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38" w:rsidRPr="006A3238" w:rsidRDefault="006A3238" w:rsidP="006A32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238">
        <w:rPr>
          <w:rFonts w:ascii="Times New Roman" w:hAnsi="Times New Roman" w:cs="Times New Roman"/>
          <w:b/>
          <w:sz w:val="28"/>
          <w:szCs w:val="28"/>
        </w:rPr>
        <w:t>Коэффициенты обновления и выбытия основных фондов</w:t>
      </w:r>
    </w:p>
    <w:p w:rsidR="006A3238" w:rsidRPr="006A3238" w:rsidRDefault="006A3238" w:rsidP="006A3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38">
        <w:rPr>
          <w:rFonts w:ascii="Times New Roman" w:hAnsi="Times New Roman" w:cs="Times New Roman"/>
          <w:b/>
          <w:sz w:val="28"/>
          <w:szCs w:val="28"/>
        </w:rPr>
        <w:t>Коэффициент обновления 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A3238">
        <w:rPr>
          <w:rFonts w:ascii="Times New Roman" w:hAnsi="Times New Roman" w:cs="Times New Roman"/>
          <w:sz w:val="28"/>
          <w:szCs w:val="28"/>
        </w:rPr>
        <w:t xml:space="preserve"> это отношение основных фондов, введенных в действие в течение года, к их наличию на конец года, в процентах. Расчетный показатель, отражающий удельный вес новых (введенных за год) основных фондов в их общем объеме.</w:t>
      </w:r>
    </w:p>
    <w:p w:rsidR="006A3238" w:rsidRPr="006A3238" w:rsidRDefault="006A3238" w:rsidP="006A3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38">
        <w:rPr>
          <w:rFonts w:ascii="Times New Roman" w:hAnsi="Times New Roman" w:cs="Times New Roman"/>
          <w:b/>
          <w:sz w:val="28"/>
          <w:szCs w:val="28"/>
        </w:rPr>
        <w:t>Коэффициент выбытия 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Pr="006A3238">
        <w:rPr>
          <w:rFonts w:ascii="Times New Roman" w:hAnsi="Times New Roman" w:cs="Times New Roman"/>
          <w:sz w:val="28"/>
          <w:szCs w:val="28"/>
        </w:rPr>
        <w:t xml:space="preserve"> это отношение ликвидированных за год основных фондов к их наличию на начало года, в процентах. Расчетный показатель, характеризующий интенсивность процесса обновления основных фондов.</w:t>
      </w:r>
    </w:p>
    <w:p w:rsidR="006A3238" w:rsidRPr="004C66C2" w:rsidRDefault="006A3238" w:rsidP="006A3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3238" w:rsidRPr="004C66C2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3238"/>
    <w:rsid w:val="0011176B"/>
    <w:rsid w:val="00332F76"/>
    <w:rsid w:val="006A3238"/>
    <w:rsid w:val="00702A44"/>
    <w:rsid w:val="00ED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>Rosstat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P14_EgorovaIA</cp:lastModifiedBy>
  <cp:revision>2</cp:revision>
  <dcterms:created xsi:type="dcterms:W3CDTF">2021-09-27T11:07:00Z</dcterms:created>
  <dcterms:modified xsi:type="dcterms:W3CDTF">2021-12-08T08:07:00Z</dcterms:modified>
</cp:coreProperties>
</file>