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AC" w:rsidRDefault="00CD4EAC" w:rsidP="00CD4EAC">
      <w:pPr>
        <w:jc w:val="right"/>
      </w:pPr>
      <w:r>
        <w:t>УТВЕРЖДЕНА</w:t>
      </w:r>
    </w:p>
    <w:p w:rsidR="00382EBE" w:rsidRPr="00990325" w:rsidRDefault="00CD4EAC" w:rsidP="00CD4EAC">
      <w:pPr>
        <w:jc w:val="right"/>
      </w:pPr>
      <w:r>
        <w:t xml:space="preserve">распоряжением Правительства </w:t>
      </w:r>
      <w:r w:rsidR="00382EBE">
        <w:t>Российской Федерации</w:t>
      </w:r>
      <w:r w:rsidR="00382EBE">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CD4EAC">
        <w:trPr>
          <w:cantSplit/>
          <w:trHeight w:val="7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4848"/>
      </w:tblGrid>
      <w:tr w:rsidR="00382EBE" w:rsidTr="00CD4EAC">
        <w:trPr>
          <w:cantSplit/>
        </w:trPr>
        <w:tc>
          <w:tcPr>
            <w:tcW w:w="5415"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382EBE" w:rsidRDefault="00382EBE">
            <w:pPr>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382EBE" w:rsidRDefault="00382EBE">
            <w:pPr>
              <w:pageBreakBefore/>
              <w:rPr>
                <w:sz w:val="24"/>
                <w:szCs w:val="24"/>
              </w:rPr>
            </w:pPr>
          </w:p>
        </w:tc>
      </w:tr>
      <w:tr w:rsidR="00382EBE" w:rsidTr="00CD4EAC">
        <w:trPr>
          <w:cantSplit/>
        </w:trPr>
        <w:tc>
          <w:tcPr>
            <w:tcW w:w="5415"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969"/>
      </w:tblGrid>
      <w:tr w:rsidR="00382EBE" w:rsidTr="00CD4EAC">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969"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CD4EAC">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969" w:type="dxa"/>
            <w:vMerge/>
          </w:tcPr>
          <w:p w:rsidR="00382EBE" w:rsidRDefault="00382EBE">
            <w:pPr>
              <w:jc w:val="cente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382EBE" w:rsidTr="00CD4EAC">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969" w:type="dxa"/>
          </w:tcPr>
          <w:p w:rsidR="00382EBE" w:rsidRDefault="00382EBE">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r w:rsidR="00CD4EAC" w:rsidTr="00CD4EAC">
        <w:trPr>
          <w:cantSplit/>
        </w:trPr>
        <w:tc>
          <w:tcPr>
            <w:tcW w:w="1290" w:type="dxa"/>
          </w:tcPr>
          <w:p w:rsidR="00CD4EAC" w:rsidRDefault="00CD4EAC">
            <w:pPr>
              <w:jc w:val="center"/>
              <w:rPr>
                <w:sz w:val="24"/>
                <w:szCs w:val="24"/>
              </w:rPr>
            </w:pPr>
          </w:p>
        </w:tc>
        <w:tc>
          <w:tcPr>
            <w:tcW w:w="1290" w:type="dxa"/>
          </w:tcPr>
          <w:p w:rsidR="00CD4EAC" w:rsidRDefault="00CD4EAC">
            <w:pPr>
              <w:jc w:val="center"/>
              <w:rPr>
                <w:sz w:val="24"/>
                <w:szCs w:val="24"/>
              </w:rPr>
            </w:pPr>
          </w:p>
        </w:tc>
        <w:tc>
          <w:tcPr>
            <w:tcW w:w="4252" w:type="dxa"/>
          </w:tcPr>
          <w:p w:rsidR="00CD4EAC" w:rsidRDefault="00CD4EAC">
            <w:pPr>
              <w:rPr>
                <w:sz w:val="24"/>
                <w:szCs w:val="24"/>
              </w:rPr>
            </w:pPr>
          </w:p>
        </w:tc>
        <w:tc>
          <w:tcPr>
            <w:tcW w:w="3969" w:type="dxa"/>
          </w:tcPr>
          <w:p w:rsidR="00CD4EAC" w:rsidRDefault="00CD4EAC">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 xml:space="preserve">Если родственники изменяли фамилию, имя, отчество, необходимо также указать их </w:t>
      </w:r>
      <w:proofErr w:type="gramStart"/>
      <w:r>
        <w:rPr>
          <w:sz w:val="24"/>
          <w:szCs w:val="24"/>
        </w:rPr>
        <w:t>прежние</w:t>
      </w:r>
      <w:proofErr w:type="gramEnd"/>
      <w:r>
        <w:rPr>
          <w:sz w:val="24"/>
          <w:szCs w:val="24"/>
        </w:rPr>
        <w:t xml:space="preserve"> фамилию, имя, отчество.</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749"/>
      </w:tblGrid>
      <w:tr w:rsidR="00382EBE" w:rsidTr="00CD4EAC">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749"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382EBE" w:rsidTr="00CD4EAC">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749" w:type="dxa"/>
          </w:tcPr>
          <w:p w:rsidR="00382EBE" w:rsidRDefault="00382EBE">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r w:rsidR="00CD4EAC" w:rsidTr="00CD4EAC">
        <w:trPr>
          <w:cantSplit/>
        </w:trPr>
        <w:tc>
          <w:tcPr>
            <w:tcW w:w="1588" w:type="dxa"/>
          </w:tcPr>
          <w:p w:rsidR="00CD4EAC" w:rsidRDefault="00CD4EAC">
            <w:pPr>
              <w:jc w:val="center"/>
              <w:rPr>
                <w:sz w:val="24"/>
                <w:szCs w:val="24"/>
              </w:rPr>
            </w:pPr>
          </w:p>
        </w:tc>
        <w:tc>
          <w:tcPr>
            <w:tcW w:w="2552" w:type="dxa"/>
          </w:tcPr>
          <w:p w:rsidR="00CD4EAC" w:rsidRDefault="00CD4EAC">
            <w:pPr>
              <w:rPr>
                <w:sz w:val="24"/>
                <w:szCs w:val="24"/>
              </w:rPr>
            </w:pPr>
          </w:p>
        </w:tc>
        <w:tc>
          <w:tcPr>
            <w:tcW w:w="1701" w:type="dxa"/>
          </w:tcPr>
          <w:p w:rsidR="00CD4EAC" w:rsidRDefault="00CD4EAC">
            <w:pPr>
              <w:jc w:val="center"/>
              <w:rPr>
                <w:sz w:val="24"/>
                <w:szCs w:val="24"/>
              </w:rPr>
            </w:pPr>
          </w:p>
        </w:tc>
        <w:tc>
          <w:tcPr>
            <w:tcW w:w="2211" w:type="dxa"/>
          </w:tcPr>
          <w:p w:rsidR="00CD4EAC" w:rsidRDefault="00CD4EAC">
            <w:pPr>
              <w:rPr>
                <w:sz w:val="24"/>
                <w:szCs w:val="24"/>
              </w:rPr>
            </w:pPr>
          </w:p>
        </w:tc>
        <w:tc>
          <w:tcPr>
            <w:tcW w:w="2749" w:type="dxa"/>
          </w:tcPr>
          <w:p w:rsidR="00CD4EAC" w:rsidRDefault="00CD4EAC">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Pr="00CD4EAC" w:rsidRDefault="00382EBE" w:rsidP="00CD4EAC">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CD4EAC">
      <w:headerReference w:type="default" r:id="rId6"/>
      <w:pgSz w:w="11906" w:h="16838"/>
      <w:pgMar w:top="851" w:right="567" w:bottom="454" w:left="567"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BE" w:rsidRDefault="00382EBE">
      <w:r>
        <w:separator/>
      </w:r>
    </w:p>
  </w:endnote>
  <w:endnote w:type="continuationSeparator" w:id="1">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BE" w:rsidRDefault="00382EBE">
      <w:r>
        <w:separator/>
      </w:r>
    </w:p>
  </w:footnote>
  <w:footnote w:type="continuationSeparator" w:id="1">
    <w:p w:rsidR="00382EBE" w:rsidRDefault="003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CD4EAC">
    <w:pPr>
      <w:pStyle w:val="a3"/>
      <w:tabs>
        <w:tab w:val="clear" w:pos="4153"/>
        <w:tab w:val="clear" w:pos="8306"/>
      </w:tabs>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250F57"/>
    <w:rsid w:val="002578AE"/>
    <w:rsid w:val="0037293D"/>
    <w:rsid w:val="00374E5B"/>
    <w:rsid w:val="00382EBE"/>
    <w:rsid w:val="00407DED"/>
    <w:rsid w:val="00512184"/>
    <w:rsid w:val="00512270"/>
    <w:rsid w:val="00627942"/>
    <w:rsid w:val="0066515B"/>
    <w:rsid w:val="006B2AD4"/>
    <w:rsid w:val="00737B51"/>
    <w:rsid w:val="0078012B"/>
    <w:rsid w:val="007813A8"/>
    <w:rsid w:val="007A4A92"/>
    <w:rsid w:val="009038CE"/>
    <w:rsid w:val="00926E13"/>
    <w:rsid w:val="009422EA"/>
    <w:rsid w:val="00990325"/>
    <w:rsid w:val="009C2901"/>
    <w:rsid w:val="00A505AE"/>
    <w:rsid w:val="00A5184C"/>
    <w:rsid w:val="00AB106B"/>
    <w:rsid w:val="00B86AD5"/>
    <w:rsid w:val="00BF35C5"/>
    <w:rsid w:val="00C02143"/>
    <w:rsid w:val="00CD4EAC"/>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3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7293D"/>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37293D"/>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37293D"/>
    <w:pPr>
      <w:tabs>
        <w:tab w:val="center" w:pos="4153"/>
        <w:tab w:val="right" w:pos="8306"/>
      </w:tabs>
    </w:pPr>
  </w:style>
  <w:style w:type="character" w:customStyle="1" w:styleId="a4">
    <w:name w:val="Верхний колонтитул Знак"/>
    <w:basedOn w:val="a0"/>
    <w:link w:val="a3"/>
    <w:uiPriority w:val="99"/>
    <w:semiHidden/>
    <w:rsid w:val="0037293D"/>
    <w:rPr>
      <w:sz w:val="20"/>
      <w:szCs w:val="20"/>
    </w:rPr>
  </w:style>
  <w:style w:type="paragraph" w:styleId="a5">
    <w:name w:val="footer"/>
    <w:basedOn w:val="a"/>
    <w:link w:val="a6"/>
    <w:uiPriority w:val="99"/>
    <w:rsid w:val="0037293D"/>
    <w:pPr>
      <w:tabs>
        <w:tab w:val="center" w:pos="4153"/>
        <w:tab w:val="right" w:pos="8306"/>
      </w:tabs>
    </w:pPr>
  </w:style>
  <w:style w:type="character" w:customStyle="1" w:styleId="a6">
    <w:name w:val="Нижний колонтитул Знак"/>
    <w:basedOn w:val="a0"/>
    <w:link w:val="a5"/>
    <w:uiPriority w:val="99"/>
    <w:semiHidden/>
    <w:rsid w:val="0037293D"/>
    <w:rPr>
      <w:sz w:val="20"/>
      <w:szCs w:val="20"/>
    </w:rPr>
  </w:style>
  <w:style w:type="paragraph" w:customStyle="1" w:styleId="ConsPlusNormal">
    <w:name w:val="ConsPlusNormal"/>
    <w:uiPriority w:val="99"/>
    <w:rsid w:val="0037293D"/>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666</Words>
  <Characters>4979</Characters>
  <Application>Microsoft Office Word</Application>
  <DocSecurity>0</DocSecurity>
  <Lines>41</Lines>
  <Paragraphs>11</Paragraphs>
  <ScaleCrop>false</ScaleCrop>
  <Company>КонсультантПлюс</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4</cp:revision>
  <cp:lastPrinted>2019-11-25T06:06:00Z</cp:lastPrinted>
  <dcterms:created xsi:type="dcterms:W3CDTF">2020-08-06T01:55:00Z</dcterms:created>
  <dcterms:modified xsi:type="dcterms:W3CDTF">2020-08-06T03:51:00Z</dcterms:modified>
</cp:coreProperties>
</file>