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90" w:rsidRDefault="00402690" w:rsidP="00402690">
      <w:pPr>
        <w:pStyle w:val="1"/>
        <w:numPr>
          <w:ilvl w:val="0"/>
          <w:numId w:val="0"/>
        </w:numPr>
      </w:pPr>
      <w:bookmarkStart w:id="0" w:name="_Toc67207171"/>
      <w:bookmarkStart w:id="1" w:name="_Toc67207403"/>
      <w:bookmarkStart w:id="2" w:name="_Toc67209032"/>
      <w:bookmarkStart w:id="3" w:name="_Toc352668499"/>
      <w:bookmarkStart w:id="4" w:name="_Toc384047698"/>
      <w:bookmarkStart w:id="5" w:name="_Toc493767079"/>
      <w:bookmarkStart w:id="6" w:name="_Toc489439475"/>
      <w:bookmarkStart w:id="7" w:name="_Toc489448236"/>
      <w:r>
        <w:pict>
          <v:oval id="_x0000_s1080" style="position:absolute;left:0;text-align:left;margin-left:49.6pt;margin-top:23.7pt;width:372pt;height:86.2pt;z-index:251716608" strokecolor="#9bbb59 [3206]" strokeweight="2.5pt">
            <v:fill r:id="rId5" o:title="lou_1" opacity="33423f" size="0,0" aspect="atLeast" origin="-32767f,-32767f" position="-32767f,-32767f" recolor="t" rotate="t" type="frame"/>
            <v:shadow color="#868686"/>
            <v:textbox style="mso-next-textbox:#_x0000_s1080">
              <w:txbxContent>
                <w:p w:rsidR="00402690" w:rsidRPr="003F4A60" w:rsidRDefault="00402690" w:rsidP="00402690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3F4A60">
                    <w:rPr>
                      <w:b/>
                      <w:sz w:val="24"/>
                      <w:szCs w:val="24"/>
                    </w:rPr>
                    <w:t xml:space="preserve">Всего </w:t>
                  </w:r>
                  <w:r>
                    <w:rPr>
                      <w:b/>
                      <w:sz w:val="24"/>
                      <w:szCs w:val="24"/>
                    </w:rPr>
                    <w:t xml:space="preserve">в Республике Саха (Якутия) </w:t>
                  </w:r>
                  <w:r w:rsidRPr="003F4A60">
                    <w:rPr>
                      <w:b/>
                      <w:sz w:val="24"/>
                      <w:szCs w:val="24"/>
                    </w:rPr>
                    <w:t>насчитывается</w:t>
                  </w:r>
                  <w:r>
                    <w:rPr>
                      <w:b/>
                      <w:sz w:val="24"/>
                      <w:szCs w:val="24"/>
                    </w:rPr>
                    <w:t xml:space="preserve"> 234</w:t>
                  </w:r>
                  <w:r w:rsidRPr="003F4A60">
                    <w:rPr>
                      <w:b/>
                      <w:sz w:val="24"/>
                      <w:szCs w:val="24"/>
                    </w:rPr>
                    <w:br/>
                    <w:t xml:space="preserve"> природны</w:t>
                  </w:r>
                  <w:r>
                    <w:rPr>
                      <w:b/>
                      <w:sz w:val="24"/>
                      <w:szCs w:val="24"/>
                    </w:rPr>
                    <w:t>е</w:t>
                  </w:r>
                  <w:r w:rsidRPr="003F4A60">
                    <w:rPr>
                      <w:b/>
                      <w:sz w:val="24"/>
                      <w:szCs w:val="24"/>
                    </w:rPr>
                    <w:t xml:space="preserve"> территори</w:t>
                  </w:r>
                  <w:r>
                    <w:rPr>
                      <w:b/>
                      <w:sz w:val="24"/>
                      <w:szCs w:val="24"/>
                    </w:rPr>
                    <w:t xml:space="preserve">и, </w:t>
                  </w:r>
                  <w:r>
                    <w:rPr>
                      <w:b/>
                      <w:sz w:val="24"/>
                      <w:szCs w:val="24"/>
                    </w:rPr>
                    <w:br/>
                    <w:t>с о</w:t>
                  </w:r>
                  <w:r w:rsidRPr="003F4A60">
                    <w:rPr>
                      <w:b/>
                      <w:sz w:val="24"/>
                      <w:szCs w:val="24"/>
                    </w:rPr>
                    <w:t xml:space="preserve">бщей площадью </w:t>
                  </w:r>
                  <w:r>
                    <w:rPr>
                      <w:b/>
                      <w:sz w:val="24"/>
                      <w:szCs w:val="24"/>
                    </w:rPr>
                    <w:t>116225,1 тыс.</w:t>
                  </w:r>
                  <w:r w:rsidRPr="003F4A60">
                    <w:rPr>
                      <w:b/>
                      <w:sz w:val="24"/>
                      <w:szCs w:val="24"/>
                    </w:rPr>
                    <w:t xml:space="preserve"> га</w:t>
                  </w:r>
                </w:p>
              </w:txbxContent>
            </v:textbox>
          </v:oval>
        </w:pict>
      </w:r>
      <w:bookmarkStart w:id="8" w:name="_Toc493767074"/>
      <w:r>
        <w:t>особо</w:t>
      </w:r>
      <w:r w:rsidRPr="00C74987">
        <w:t xml:space="preserve"> ОХРАНЯЕМЫ</w:t>
      </w:r>
      <w:r>
        <w:t>е</w:t>
      </w:r>
      <w:r w:rsidRPr="00C74987">
        <w:t xml:space="preserve"> ПРИРОДНЫ</w:t>
      </w:r>
      <w:r>
        <w:t>е</w:t>
      </w:r>
      <w:r w:rsidRPr="00C74987">
        <w:t xml:space="preserve"> ТЕРРИТОРИ</w:t>
      </w:r>
      <w:bookmarkEnd w:id="6"/>
      <w:bookmarkEnd w:id="7"/>
      <w:r>
        <w:t>и</w:t>
      </w:r>
      <w:bookmarkEnd w:id="8"/>
      <w:r w:rsidRPr="00C74987">
        <w:br/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284.05pt;margin-top:2.05pt;width:41.25pt;height:23.25pt;z-index:251718656" o:connectortype="straight" strokecolor="#9bbb59 [3206]" strokeweight="4.5pt">
            <v:stroke endarrow="block"/>
            <v:shadow type="perspective" color="#4e6128 [1606]" offset="1pt" offset2="-3pt"/>
          </v:shape>
        </w:pict>
      </w:r>
      <w:r>
        <w:pict>
          <v:shape id="_x0000_s1081" type="#_x0000_t32" style="position:absolute;left:0;text-align:left;margin-left:135.25pt;margin-top:2.05pt;width:41.25pt;height:23.25pt;flip:x;z-index:251717632" o:connectortype="straight" strokecolor="#9bbb59 [3206]" strokeweight="4.5pt">
            <v:stroke endarrow="block"/>
            <v:shadow type="perspective" color="#4e6128 [1606]" offset="1pt" offset2="-3pt"/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roundrect id="_x0000_s1083" style="position:absolute;left:0;text-align:left;margin-left:-4.75pt;margin-top:7.95pt;width:224.35pt;height:25.95pt;z-index:251719680" arcsize="10923f" fillcolor="white [3201]" strokecolor="#9bbb59 [3206]" strokeweight="2.5pt">
            <v:shadow color="#868686"/>
            <v:textbox style="mso-next-textbox:#_x0000_s1083">
              <w:txbxContent>
                <w:p w:rsidR="00402690" w:rsidRPr="00E94F9C" w:rsidRDefault="00402690" w:rsidP="00402690">
                  <w:pPr>
                    <w:ind w:firstLine="0"/>
                    <w:jc w:val="left"/>
                    <w:rPr>
                      <w:b/>
                    </w:rPr>
                  </w:pPr>
                  <w:r w:rsidRPr="00E94F9C">
                    <w:rPr>
                      <w:b/>
                    </w:rPr>
                    <w:t xml:space="preserve">Федерального значения – </w:t>
                  </w:r>
                  <w:r>
                    <w:rPr>
                      <w:b/>
                    </w:rPr>
                    <w:t>6</w:t>
                  </w:r>
                </w:p>
              </w:txbxContent>
            </v:textbox>
          </v:roundrect>
        </w:pict>
      </w:r>
      <w:r>
        <w:pict>
          <v:roundrect id="_x0000_s1084" style="position:absolute;left:0;text-align:left;margin-left:248.9pt;margin-top:7.95pt;width:232.75pt;height:25.95pt;z-index:251720704" arcsize="10923f" fillcolor="white [3201]" strokecolor="#9bbb59 [3206]" strokeweight="2.5pt">
            <v:shadow color="#868686"/>
            <v:textbox style="mso-next-textbox:#_x0000_s1084">
              <w:txbxContent>
                <w:p w:rsidR="00402690" w:rsidRPr="00E94F9C" w:rsidRDefault="00402690" w:rsidP="00402690">
                  <w:pPr>
                    <w:ind w:firstLine="0"/>
                    <w:jc w:val="left"/>
                    <w:rPr>
                      <w:b/>
                    </w:rPr>
                  </w:pPr>
                  <w:r w:rsidRPr="00E94F9C">
                    <w:rPr>
                      <w:b/>
                    </w:rPr>
                    <w:t xml:space="preserve">Регионального значения – </w:t>
                  </w:r>
                  <w:r>
                    <w:rPr>
                      <w:b/>
                    </w:rPr>
                    <w:t>129</w:t>
                  </w:r>
                </w:p>
              </w:txbxContent>
            </v:textbox>
          </v:roundrect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roundrect id="_x0000_s1092" style="position:absolute;left:0;text-align:left;margin-left:248.9pt;margin-top:4.2pt;width:232.75pt;height:26.8pt;z-index:251728896" arcsize="10923f" fillcolor="white [3201]" strokecolor="#9bbb59 [3206]" strokeweight="2.5pt">
            <v:shadow color="#868686"/>
            <v:textbox style="mso-next-textbox:#_x0000_s1092">
              <w:txbxContent>
                <w:p w:rsidR="00402690" w:rsidRPr="003F4A60" w:rsidRDefault="00402690" w:rsidP="00402690">
                  <w:pPr>
                    <w:ind w:firstLine="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3F4A60">
                    <w:rPr>
                      <w:b/>
                      <w:sz w:val="24"/>
                      <w:szCs w:val="24"/>
                    </w:rPr>
                    <w:t>бщ</w:t>
                  </w:r>
                  <w:r>
                    <w:rPr>
                      <w:b/>
                      <w:sz w:val="24"/>
                      <w:szCs w:val="24"/>
                    </w:rPr>
                    <w:t>ая</w:t>
                  </w:r>
                  <w:r w:rsidRPr="003F4A60">
                    <w:rPr>
                      <w:b/>
                      <w:sz w:val="24"/>
                      <w:szCs w:val="24"/>
                    </w:rPr>
                    <w:t xml:space="preserve"> площадь –</w:t>
                  </w:r>
                  <w:r>
                    <w:rPr>
                      <w:b/>
                      <w:sz w:val="24"/>
                      <w:szCs w:val="24"/>
                    </w:rPr>
                    <w:t xml:space="preserve"> 57966,0 тыс. га</w:t>
                  </w:r>
                </w:p>
                <w:p w:rsidR="00402690" w:rsidRDefault="00402690" w:rsidP="00402690"/>
              </w:txbxContent>
            </v:textbox>
          </v:roundrect>
        </w:pict>
      </w:r>
      <w:r>
        <w:pict>
          <v:roundrect id="_x0000_s1091" style="position:absolute;left:0;text-align:left;margin-left:-4.75pt;margin-top:4.2pt;width:220.15pt;height:26.8pt;z-index:251727872" arcsize="10923f" fillcolor="white [3201]" strokecolor="#9bbb59 [3206]" strokeweight="2.5pt">
            <v:shadow color="#868686"/>
            <v:textbox style="mso-next-textbox:#_x0000_s1091">
              <w:txbxContent>
                <w:p w:rsidR="00402690" w:rsidRPr="003F4A60" w:rsidRDefault="00402690" w:rsidP="00402690">
                  <w:pPr>
                    <w:ind w:firstLine="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3F4A60">
                    <w:rPr>
                      <w:b/>
                      <w:sz w:val="24"/>
                      <w:szCs w:val="24"/>
                    </w:rPr>
                    <w:t>бщ</w:t>
                  </w:r>
                  <w:r>
                    <w:rPr>
                      <w:b/>
                      <w:sz w:val="24"/>
                      <w:szCs w:val="24"/>
                    </w:rPr>
                    <w:t>ая площадь</w:t>
                  </w:r>
                  <w:r w:rsidRPr="003F4A60">
                    <w:rPr>
                      <w:b/>
                      <w:sz w:val="24"/>
                      <w:szCs w:val="24"/>
                    </w:rPr>
                    <w:t xml:space="preserve"> –</w:t>
                  </w:r>
                  <w:r>
                    <w:rPr>
                      <w:b/>
                      <w:sz w:val="24"/>
                      <w:szCs w:val="24"/>
                    </w:rPr>
                    <w:t xml:space="preserve"> 10097,4 тыс. га </w:t>
                  </w:r>
                  <w:r>
                    <w:rPr>
                      <w:b/>
                      <w:sz w:val="24"/>
                      <w:szCs w:val="24"/>
                      <w:vertAlign w:val="superscript"/>
                    </w:rPr>
                    <w:t>1</w:t>
                  </w:r>
                </w:p>
                <w:p w:rsidR="00402690" w:rsidRDefault="00402690" w:rsidP="00402690"/>
              </w:txbxContent>
            </v:textbox>
          </v:roundrect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5" type="#_x0000_t98" style="position:absolute;left:0;text-align:left;margin-left:2.95pt;margin-top:10.1pt;width:147.55pt;height:69.5pt;z-index:25172172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85">
              <w:txbxContent>
                <w:p w:rsidR="00402690" w:rsidRDefault="00402690" w:rsidP="00402690">
                  <w:pPr>
                    <w:ind w:firstLine="0"/>
                  </w:pPr>
                  <w:r>
                    <w:t>Государственные природные заповедники</w:t>
                  </w:r>
                </w:p>
              </w:txbxContent>
            </v:textbox>
          </v:shape>
        </w:pict>
      </w:r>
      <w:r>
        <w:pict>
          <v:shape id="_x0000_s1093" type="#_x0000_t98" style="position:absolute;left:0;text-align:left;margin-left:258.2pt;margin-top:10.1pt;width:147.55pt;height:65.3pt;z-index:2517299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3">
              <w:txbxContent>
                <w:p w:rsidR="00402690" w:rsidRDefault="00402690" w:rsidP="00402690">
                  <w:pPr>
                    <w:ind w:firstLine="0"/>
                  </w:pPr>
                  <w:r>
                    <w:t>Природные парки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88" type="#_x0000_t115" style="position:absolute;left:0;text-align:left;margin-left:127.1pt;margin-top:8.75pt;width:49.4pt;height:38.5pt;z-index:2517248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8">
              <w:txbxContent>
                <w:p w:rsidR="00402690" w:rsidRDefault="00402690" w:rsidP="00402690">
                  <w:pPr>
                    <w:ind w:firstLine="0"/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pict>
          <v:shape id="_x0000_s1096" type="#_x0000_t115" style="position:absolute;left:0;text-align:left;margin-left:383.8pt;margin-top:3.3pt;width:49.4pt;height:38.5pt;z-index:2517329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6">
              <w:txbxContent>
                <w:p w:rsidR="00402690" w:rsidRDefault="00402690" w:rsidP="00402690">
                  <w:pPr>
                    <w:ind w:firstLine="0"/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086" type="#_x0000_t98" style="position:absolute;left:0;text-align:left;margin-left:2.95pt;margin-top:10.6pt;width:147.55pt;height:69.5pt;z-index:25172275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86">
              <w:txbxContent>
                <w:p w:rsidR="00402690" w:rsidRDefault="00402690" w:rsidP="00402690">
                  <w:pPr>
                    <w:ind w:firstLine="0"/>
                  </w:pPr>
                  <w:r>
                    <w:t>Национальные парки</w:t>
                  </w:r>
                </w:p>
              </w:txbxContent>
            </v:textbox>
          </v:shape>
        </w:pict>
      </w:r>
      <w:r>
        <w:pict>
          <v:shape id="_x0000_s1094" type="#_x0000_t98" style="position:absolute;left:0;text-align:left;margin-left:258.2pt;margin-top:5.85pt;width:147.55pt;height:69.5pt;z-index:2517309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4">
              <w:txbxContent>
                <w:p w:rsidR="00402690" w:rsidRDefault="00402690" w:rsidP="00402690">
                  <w:pPr>
                    <w:ind w:firstLine="0"/>
                  </w:pPr>
                  <w:r>
                    <w:t>Государственные природные заказники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089" type="#_x0000_t115" style="position:absolute;left:0;text-align:left;margin-left:127.1pt;margin-top:9.25pt;width:49.4pt;height:38.5pt;z-index:2517258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9">
              <w:txbxContent>
                <w:p w:rsidR="00402690" w:rsidRDefault="00402690" w:rsidP="00402690">
                  <w:pPr>
                    <w:ind w:firstLine="0"/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pict>
          <v:shape id="_x0000_s1097" type="#_x0000_t115" style="position:absolute;left:0;text-align:left;margin-left:383.8pt;margin-top:2pt;width:49.4pt;height:38.5pt;z-index:2517340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7">
              <w:txbxContent>
                <w:p w:rsidR="00402690" w:rsidRDefault="00402690" w:rsidP="00402690">
                  <w:pPr>
                    <w:ind w:firstLine="0"/>
                    <w:jc w:val="center"/>
                  </w:pPr>
                  <w:r>
                    <w:t>13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095" type="#_x0000_t98" style="position:absolute;left:0;text-align:left;margin-left:258.2pt;margin-top:6.35pt;width:147.55pt;height:63.9pt;z-index:25173196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5">
              <w:txbxContent>
                <w:p w:rsidR="00402690" w:rsidRDefault="00402690" w:rsidP="00402690">
                  <w:pPr>
                    <w:ind w:firstLine="0"/>
                  </w:pPr>
                  <w:r>
                    <w:t>Памятники природы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087" type="#_x0000_t98" style="position:absolute;left:0;text-align:left;margin-left:2.95pt;margin-top:2pt;width:147.55pt;height:69.5pt;z-index:25172377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87">
              <w:txbxContent>
                <w:p w:rsidR="00402690" w:rsidRDefault="00402690" w:rsidP="00402690">
                  <w:pPr>
                    <w:ind w:firstLine="0"/>
                  </w:pPr>
                  <w:r>
                    <w:t>Государственные природные заказники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098" type="#_x0000_t115" style="position:absolute;left:0;text-align:left;margin-left:383.8pt;margin-top:9.75pt;width:49.4pt;height:38.5pt;z-index:2517350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8">
              <w:txbxContent>
                <w:p w:rsidR="00402690" w:rsidRPr="00631BE4" w:rsidRDefault="00402690" w:rsidP="00402690">
                  <w:pPr>
                    <w:ind w:firstLine="0"/>
                    <w:jc w:val="center"/>
                    <w:rPr>
                      <w:lang w:val="en-US"/>
                    </w:rPr>
                  </w:pPr>
                  <w:r>
                    <w:t>21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090" type="#_x0000_t115" style="position:absolute;left:0;text-align:left;margin-left:113.25pt;margin-top:5.4pt;width:49.4pt;height:38.5pt;z-index:2517268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0">
              <w:txbxContent>
                <w:p w:rsidR="00402690" w:rsidRDefault="00402690" w:rsidP="00402690">
                  <w:pPr>
                    <w:ind w:firstLine="0"/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101" type="#_x0000_t98" style="position:absolute;left:0;text-align:left;margin-left:258.2pt;margin-top:2.45pt;width:147.55pt;height:86.85pt;z-index:2517381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01">
              <w:txbxContent>
                <w:p w:rsidR="00402690" w:rsidRPr="00CA5DB0" w:rsidRDefault="00402690" w:rsidP="00402690">
                  <w:pPr>
                    <w:ind w:firstLine="0"/>
                    <w:jc w:val="left"/>
                  </w:pPr>
                  <w:r>
                    <w:t>Иные категории ООПТ регионального значения</w:t>
                  </w:r>
                </w:p>
              </w:txbxContent>
            </v:textbox>
          </v:shape>
        </w:pict>
      </w:r>
      <w:r>
        <w:pict>
          <v:shape id="_x0000_s1099" type="#_x0000_t98" style="position:absolute;left:0;text-align:left;margin-left:-1.75pt;margin-top:2.45pt;width:147.55pt;height:86.85pt;z-index:2517360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9">
              <w:txbxContent>
                <w:p w:rsidR="00402690" w:rsidRDefault="00402690" w:rsidP="00402690">
                  <w:pPr>
                    <w:ind w:firstLine="0"/>
                    <w:jc w:val="left"/>
                  </w:pPr>
                  <w:r>
                    <w:t>Дендрологические</w:t>
                  </w:r>
                </w:p>
                <w:p w:rsidR="00402690" w:rsidRDefault="00402690" w:rsidP="00402690">
                  <w:pPr>
                    <w:ind w:firstLine="0"/>
                    <w:jc w:val="left"/>
                  </w:pPr>
                  <w:r>
                    <w:t>парки и ботанические</w:t>
                  </w:r>
                </w:p>
                <w:p w:rsidR="00402690" w:rsidRPr="00CA5DB0" w:rsidRDefault="00402690" w:rsidP="00402690">
                  <w:pPr>
                    <w:ind w:firstLine="0"/>
                    <w:jc w:val="left"/>
                  </w:pPr>
                  <w:r>
                    <w:t xml:space="preserve"> сады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  <w:r>
        <w:pict>
          <v:shape id="_x0000_s1102" type="#_x0000_t115" style="position:absolute;left:0;text-align:left;margin-left:383.8pt;margin-top:9.4pt;width:49.4pt;height:38.5pt;z-index:2517391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2">
              <w:txbxContent>
                <w:p w:rsidR="00402690" w:rsidRPr="00631BE4" w:rsidRDefault="00402690" w:rsidP="00402690">
                  <w:pPr>
                    <w:ind w:firstLine="0"/>
                    <w:jc w:val="center"/>
                    <w:rPr>
                      <w:lang w:val="en-US"/>
                    </w:rPr>
                  </w:pPr>
                  <w:r>
                    <w:t>89</w:t>
                  </w:r>
                </w:p>
              </w:txbxContent>
            </v:textbox>
          </v:shape>
        </w:pict>
      </w:r>
      <w:r>
        <w:pict>
          <v:shape id="_x0000_s1100" type="#_x0000_t115" style="position:absolute;left:0;text-align:left;margin-left:116.9pt;margin-top:9.4pt;width:49.4pt;height:38.5pt;z-index:2517370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0">
              <w:txbxContent>
                <w:p w:rsidR="00402690" w:rsidRDefault="00402690" w:rsidP="00402690">
                  <w:pPr>
                    <w:ind w:firstLine="0"/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  <w:jc w:val="both"/>
      </w:pPr>
    </w:p>
    <w:p w:rsidR="00402690" w:rsidRDefault="00402690" w:rsidP="00402690">
      <w:pPr>
        <w:pStyle w:val="1"/>
        <w:numPr>
          <w:ilvl w:val="0"/>
          <w:numId w:val="0"/>
        </w:numPr>
      </w:pPr>
      <w:r>
        <w:pict>
          <v:shape id="_x0000_s1105" type="#_x0000_t98" style="position:absolute;left:0;text-align:left;margin-left:127.1pt;margin-top:11.45pt;width:147.55pt;height:66.45pt;z-index:2517422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05">
              <w:txbxContent>
                <w:p w:rsidR="00402690" w:rsidRPr="00317B47" w:rsidRDefault="00402690" w:rsidP="00402690">
                  <w:pPr>
                    <w:ind w:firstLine="0"/>
                    <w:jc w:val="left"/>
                  </w:pPr>
                  <w:r>
                    <w:t>ООПТ местного значения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</w:pPr>
      <w:r>
        <w:pict>
          <v:shape id="_x0000_s1106" type="#_x0000_t115" style="position:absolute;left:0;text-align:left;margin-left:248.9pt;margin-top:3.6pt;width:49.4pt;height:38.5pt;z-index:2517432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6">
              <w:txbxContent>
                <w:p w:rsidR="00402690" w:rsidRPr="00631BE4" w:rsidRDefault="00402690" w:rsidP="00402690">
                  <w:pPr>
                    <w:ind w:firstLine="0"/>
                    <w:jc w:val="center"/>
                    <w:rPr>
                      <w:lang w:val="en-US"/>
                    </w:rPr>
                  </w:pPr>
                  <w:r>
                    <w:t>99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 w:val="0"/>
        </w:rPr>
        <w:pict>
          <v:shape id="_x0000_s1103" type="#_x0000_t98" style="position:absolute;left:0;text-align:left;margin-left:61.65pt;margin-top:489.45pt;width:147.55pt;height:86.85pt;z-index:2517401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03">
              <w:txbxContent>
                <w:p w:rsidR="00402690" w:rsidRDefault="00402690" w:rsidP="00402690">
                  <w:r>
                    <w:t>Дендрологические</w:t>
                  </w:r>
                </w:p>
                <w:p w:rsidR="00402690" w:rsidRDefault="00402690" w:rsidP="00402690">
                  <w:r>
                    <w:t>парки и ботанические</w:t>
                  </w:r>
                </w:p>
                <w:p w:rsidR="00402690" w:rsidRDefault="00402690" w:rsidP="00402690">
                  <w:r>
                    <w:t xml:space="preserve"> сады</w:t>
                  </w:r>
                </w:p>
              </w:txbxContent>
            </v:textbox>
          </v:shape>
        </w:pict>
      </w:r>
    </w:p>
    <w:p w:rsidR="00402690" w:rsidRDefault="00402690" w:rsidP="00402690">
      <w:pPr>
        <w:pStyle w:val="1"/>
        <w:numPr>
          <w:ilvl w:val="0"/>
          <w:numId w:val="0"/>
        </w:numPr>
      </w:pPr>
      <w:r>
        <w:rPr>
          <w:rFonts w:ascii="Times New Roman" w:hAnsi="Times New Roman" w:cs="Times New Roman"/>
          <w:noProof w:val="0"/>
        </w:rPr>
        <w:pict>
          <v:shape id="_x0000_s1104" type="#_x0000_t98" style="position:absolute;left:0;text-align:left;margin-left:61.65pt;margin-top:489.45pt;width:147.55pt;height:86.85pt;z-index:25174118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04">
              <w:txbxContent>
                <w:p w:rsidR="00402690" w:rsidRDefault="00402690" w:rsidP="00402690">
                  <w:r>
                    <w:t>Дендрологические</w:t>
                  </w:r>
                </w:p>
                <w:p w:rsidR="00402690" w:rsidRDefault="00402690" w:rsidP="00402690">
                  <w:r>
                    <w:t>парки и ботанические</w:t>
                  </w:r>
                </w:p>
                <w:p w:rsidR="00402690" w:rsidRDefault="00402690" w:rsidP="00402690">
                  <w:r>
                    <w:t xml:space="preserve"> сады</w:t>
                  </w:r>
                </w:p>
              </w:txbxContent>
            </v:textbox>
          </v:shape>
        </w:pict>
      </w:r>
      <w:r>
        <w:t xml:space="preserve">   </w:t>
      </w:r>
    </w:p>
    <w:p w:rsidR="00402690" w:rsidRDefault="00402690" w:rsidP="00402690">
      <w:pPr>
        <w:pStyle w:val="1"/>
        <w:numPr>
          <w:ilvl w:val="0"/>
          <w:numId w:val="0"/>
        </w:numPr>
      </w:pPr>
    </w:p>
    <w:p w:rsidR="00402690" w:rsidRDefault="00402690" w:rsidP="00402690">
      <w:pPr>
        <w:pStyle w:val="1"/>
        <w:numPr>
          <w:ilvl w:val="0"/>
          <w:numId w:val="0"/>
        </w:numPr>
      </w:pPr>
      <w:r>
        <w:t xml:space="preserve">                         </w:t>
      </w:r>
    </w:p>
    <w:p w:rsidR="00402690" w:rsidRDefault="00402690" w:rsidP="00402690">
      <w:pPr>
        <w:pStyle w:val="1"/>
        <w:numPr>
          <w:ilvl w:val="0"/>
          <w:numId w:val="0"/>
        </w:numPr>
      </w:pPr>
    </w:p>
    <w:p w:rsidR="00402690" w:rsidRDefault="00402690" w:rsidP="00402690">
      <w:pPr>
        <w:pStyle w:val="1"/>
        <w:numPr>
          <w:ilvl w:val="0"/>
          <w:numId w:val="0"/>
        </w:numPr>
      </w:pPr>
      <w:r>
        <w:pict>
          <v:roundrect id="_x0000_s1107" style="position:absolute;left:0;text-align:left;margin-left:101.25pt;margin-top:12.95pt;width:232.75pt;height:26.8pt;z-index:251744256" arcsize="10923f" fillcolor="white [3201]" strokecolor="#9bbb59 [3206]" strokeweight="2.5pt">
            <v:shadow color="#868686"/>
            <v:textbox style="mso-next-textbox:#_x0000_s1107">
              <w:txbxContent>
                <w:p w:rsidR="00402690" w:rsidRPr="003F4A60" w:rsidRDefault="00402690" w:rsidP="00402690">
                  <w:pPr>
                    <w:ind w:firstLine="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3F4A60">
                    <w:rPr>
                      <w:b/>
                      <w:sz w:val="24"/>
                      <w:szCs w:val="24"/>
                    </w:rPr>
                    <w:t>бщ</w:t>
                  </w:r>
                  <w:r>
                    <w:rPr>
                      <w:b/>
                      <w:sz w:val="24"/>
                      <w:szCs w:val="24"/>
                    </w:rPr>
                    <w:t>ая</w:t>
                  </w:r>
                  <w:r w:rsidRPr="003F4A60">
                    <w:rPr>
                      <w:b/>
                      <w:sz w:val="24"/>
                      <w:szCs w:val="24"/>
                    </w:rPr>
                    <w:t xml:space="preserve"> площадь –</w:t>
                  </w:r>
                  <w:r>
                    <w:rPr>
                      <w:b/>
                      <w:sz w:val="24"/>
                      <w:szCs w:val="24"/>
                    </w:rPr>
                    <w:t xml:space="preserve"> 48161,7  тыс. га</w:t>
                  </w:r>
                </w:p>
                <w:p w:rsidR="00402690" w:rsidRDefault="00402690" w:rsidP="00402690"/>
              </w:txbxContent>
            </v:textbox>
          </v:roundrect>
        </w:pict>
      </w:r>
    </w:p>
    <w:p w:rsidR="00402690" w:rsidRDefault="00402690" w:rsidP="00402690">
      <w:pPr>
        <w:pStyle w:val="1"/>
        <w:numPr>
          <w:ilvl w:val="0"/>
          <w:numId w:val="0"/>
        </w:numPr>
      </w:pPr>
    </w:p>
    <w:p w:rsidR="00402690" w:rsidRDefault="00402690" w:rsidP="00402690">
      <w:pPr>
        <w:pStyle w:val="1"/>
        <w:numPr>
          <w:ilvl w:val="0"/>
          <w:numId w:val="0"/>
        </w:numPr>
      </w:pPr>
    </w:p>
    <w:p w:rsidR="00402690" w:rsidRDefault="00402690" w:rsidP="00402690">
      <w:pPr>
        <w:pStyle w:val="1"/>
        <w:numPr>
          <w:ilvl w:val="0"/>
          <w:numId w:val="0"/>
        </w:numPr>
      </w:pPr>
    </w:p>
    <w:p w:rsidR="00402690" w:rsidRDefault="00402690" w:rsidP="00B26B46">
      <w:pPr>
        <w:pStyle w:val="1"/>
        <w:numPr>
          <w:ilvl w:val="0"/>
          <w:numId w:val="0"/>
        </w:numPr>
      </w:pPr>
    </w:p>
    <w:p w:rsidR="00402690" w:rsidRDefault="00402690" w:rsidP="00B26B46">
      <w:pPr>
        <w:pStyle w:val="1"/>
        <w:numPr>
          <w:ilvl w:val="0"/>
          <w:numId w:val="0"/>
        </w:numPr>
      </w:pPr>
    </w:p>
    <w:p w:rsidR="00B26B46" w:rsidRDefault="00B26B46" w:rsidP="00B26B46">
      <w:pPr>
        <w:pStyle w:val="1"/>
        <w:numPr>
          <w:ilvl w:val="0"/>
          <w:numId w:val="0"/>
        </w:numPr>
      </w:pPr>
      <w:r>
        <w:lastRenderedPageBreak/>
        <w:t xml:space="preserve">Средняя площадь </w:t>
      </w:r>
      <w:r w:rsidRPr="00D45F94">
        <w:t>ОСОБО ОХРАНЯЕМЫХ ПРИРОДНЫХ ТЕРРИТОРИ</w:t>
      </w:r>
      <w:r>
        <w:t>й</w:t>
      </w:r>
      <w:bookmarkEnd w:id="5"/>
    </w:p>
    <w:p w:rsidR="00B26B46" w:rsidRDefault="00B26B46" w:rsidP="00B26B46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35" style="position:absolute;left:0;text-align:left;margin-left:178.5pt;margin-top:12.8pt;width:110.7pt;height:82.4pt;z-index:25166950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26B46" w:rsidRPr="00DD69DB" w:rsidRDefault="00B26B46" w:rsidP="00B26B46">
                  <w:pPr>
                    <w:ind w:firstLine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D69DB">
                    <w:rPr>
                      <w:b/>
                      <w:sz w:val="28"/>
                      <w:szCs w:val="28"/>
                    </w:rPr>
                    <w:t xml:space="preserve">Приходится гектаров </w:t>
                  </w:r>
                  <w:r w:rsidRPr="00DD69DB">
                    <w:rPr>
                      <w:b/>
                      <w:sz w:val="28"/>
                      <w:szCs w:val="28"/>
                    </w:rPr>
                    <w:br/>
                    <w:t>на 1 ООПТ</w:t>
                  </w:r>
                </w:p>
                <w:p w:rsidR="00B26B46" w:rsidRPr="008201BA" w:rsidRDefault="00B26B46" w:rsidP="00B26B46"/>
              </w:txbxContent>
            </v:textbox>
          </v:roundrect>
        </w:pict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>
        <w:rPr>
          <w:noProof/>
        </w:rPr>
        <w:pict>
          <v:roundrect id="_x0000_s1026" style="position:absolute;left:0;text-align:left;margin-left:-1.15pt;margin-top:1.2pt;width:477.25pt;height:661.65pt;z-index:251660288" arcsize="10923f" strokecolor="#9bbb59 [3206]" strokeweight="2.5pt">
            <v:fill r:id="rId6" o:title="IMG_0038" opacity=".5" size="0,0" aspect="atLeast" origin="-32767f,-32767f" position="-32767f,-32767f" recolor="t" type="frame"/>
            <v:shadow color="#868686"/>
            <v:textbox style="mso-next-textbox:#_x0000_s1026">
              <w:txbxContent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  <w:p w:rsidR="00B26B46" w:rsidRDefault="00B26B46" w:rsidP="00B26B46"/>
              </w:txbxContent>
            </v:textbox>
          </v:roundrect>
        </w:pict>
      </w:r>
      <w:r>
        <w:rPr>
          <w:noProof/>
        </w:rPr>
        <w:pict>
          <v:shape id="_x0000_s1033" type="#_x0000_t98" style="position:absolute;left:0;text-align:left;margin-left:-36.95pt;margin-top:1.2pt;width:191.25pt;height:55.9pt;z-index:25166745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B26B46" w:rsidRPr="008201BA" w:rsidRDefault="00B26B46" w:rsidP="00B26B46">
                  <w:pPr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 w:rsidRPr="008201BA">
                    <w:rPr>
                      <w:sz w:val="28"/>
                      <w:szCs w:val="28"/>
                    </w:rPr>
                    <w:t>Федерального значения</w:t>
                  </w:r>
                </w:p>
              </w:txbxContent>
            </v:textbox>
          </v:shape>
        </w:pict>
      </w:r>
      <w:r w:rsidRPr="008E3CD2">
        <w:rPr>
          <w:noProof/>
          <w:sz w:val="24"/>
          <w:szCs w:val="24"/>
        </w:rPr>
        <w:pict>
          <v:shape id="_x0000_s1034" type="#_x0000_t98" style="position:absolute;left:0;text-align:left;margin-left:303.3pt;margin-top:1.2pt;width:191.35pt;height:55.9pt;z-index:25166848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B26B46" w:rsidRPr="008201BA" w:rsidRDefault="00B26B46" w:rsidP="00B26B46">
                  <w:pPr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Регионального</w:t>
                  </w:r>
                  <w:r w:rsidRPr="008201BA">
                    <w:rPr>
                      <w:sz w:val="28"/>
                      <w:szCs w:val="28"/>
                    </w:rPr>
                    <w:t xml:space="preserve"> значения</w:t>
                  </w:r>
                </w:p>
              </w:txbxContent>
            </v:textbox>
          </v:shape>
        </w:pict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 w:rsidRPr="008E3CD2">
        <w:rPr>
          <w:noProof/>
          <w:sz w:val="24"/>
          <w:szCs w:val="24"/>
        </w:rPr>
        <w:pict>
          <v:oval id="_x0000_s1036" style="position:absolute;left:0;text-align:left;margin-left:339.35pt;margin-top:-.1pt;width:106.4pt;height:28.05pt;z-index:251670528" fillcolor="white [3201]" strokecolor="#9bbb59 [3206]" strokeweight="2.5pt">
            <v:fill rotate="t"/>
            <v:shadow color="#868686"/>
            <v:textbox>
              <w:txbxContent>
                <w:p w:rsidR="00B26B46" w:rsidRPr="00C753C5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11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 w:rsidRPr="009E1BD8">
                    <w:rPr>
                      <w:b/>
                      <w:sz w:val="24"/>
                      <w:szCs w:val="24"/>
                    </w:rPr>
                    <w:t>270</w:t>
                  </w:r>
                  <w:r w:rsidRPr="00C753C5">
                    <w:rPr>
                      <w:b/>
                      <w:sz w:val="24"/>
                      <w:szCs w:val="24"/>
                    </w:rPr>
                    <w:t xml:space="preserve"> га</w:t>
                  </w:r>
                </w:p>
                <w:p w:rsidR="00B26B46" w:rsidRPr="00DA4269" w:rsidRDefault="00B26B46" w:rsidP="00B26B46">
                  <w:pPr>
                    <w:rPr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roundrect id="_x0000_s1032" style="position:absolute;left:0;text-align:left;margin-left:154.3pt;margin-top:-.1pt;width:158.2pt;height:41.9pt;z-index:25166643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2">
              <w:txbxContent>
                <w:p w:rsidR="00B26B46" w:rsidRPr="00412500" w:rsidRDefault="00B26B46" w:rsidP="00B26B46">
                  <w:pPr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Российская Федерация</w:t>
                  </w:r>
                </w:p>
              </w:txbxContent>
            </v:textbox>
          </v:roundrect>
        </w:pict>
      </w:r>
      <w:r w:rsidRPr="008E3CD2">
        <w:rPr>
          <w:noProof/>
          <w:sz w:val="24"/>
          <w:szCs w:val="24"/>
        </w:rPr>
        <w:pict>
          <v:oval id="_x0000_s1028" style="position:absolute;left:0;text-align:left;margin-left:7.25pt;margin-top:-.1pt;width:120.2pt;height:28.05pt;z-index:251662336" fillcolor="white [3201]" strokecolor="#9bbb59 [3206]" strokeweight="2.5pt">
            <v:shadow color="#868686"/>
            <v:textbox style="mso-next-textbox:#_x0000_s1028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246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552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 xml:space="preserve"> га</w:t>
                  </w:r>
                </w:p>
              </w:txbxContent>
            </v:textbox>
          </v:oval>
        </w:pict>
      </w:r>
    </w:p>
    <w:p w:rsidR="00B26B46" w:rsidRDefault="00B26B46" w:rsidP="00B26B46">
      <w:pPr>
        <w:ind w:firstLine="0"/>
        <w:jc w:val="center"/>
      </w:pPr>
      <w:r>
        <w:rPr>
          <w:noProof/>
        </w:rPr>
        <w:pict>
          <v:shape id="_x0000_s1070" type="#_x0000_t32" style="position:absolute;left:0;text-align:left;margin-left:311.3pt;margin-top:-.05pt;width:28.05pt;height:.05pt;z-index:251705344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shape id="_x0000_s1060" type="#_x0000_t32" style="position:absolute;left:0;text-align:left;margin-left:127.45pt;margin-top:-.05pt;width:26.85pt;height:0;flip:x;z-index:251695104" o:connectortype="straight" strokecolor="#2e8650" strokeweight="6pt">
            <v:stroke endarrow="block"/>
            <v:shadow type="perspective" color="#4e6128 [1606]" offset="1pt" offset2="-3pt"/>
          </v:shape>
        </w:pict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 w:rsidRPr="008E3CD2">
        <w:rPr>
          <w:noProof/>
          <w:sz w:val="24"/>
          <w:szCs w:val="24"/>
        </w:rPr>
        <w:pict>
          <v:oval id="_x0000_s1037" style="position:absolute;left:0;text-align:left;margin-left:339.35pt;margin-top:6.5pt;width:106.4pt;height:29.1pt;z-index:251671552" fillcolor="white [3201]" strokecolor="#9bbb59 [3206]" strokeweight="2.5pt">
            <v:fill rotate="t"/>
            <v:shadow color="#868686"/>
            <v:textbox>
              <w:txbxContent>
                <w:p w:rsidR="00B26B46" w:rsidRPr="00C753C5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sz w:val="24"/>
                      <w:szCs w:val="24"/>
                    </w:rPr>
                    <w:t> 0</w:t>
                  </w:r>
                  <w:r w:rsidRPr="009E1BD8">
                    <w:rPr>
                      <w:b/>
                      <w:sz w:val="24"/>
                      <w:szCs w:val="24"/>
                    </w:rPr>
                    <w:t>05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C753C5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39" style="position:absolute;left:0;text-align:left;margin-left:154.3pt;margin-top:-.05pt;width:158.2pt;height:41.9pt;z-index:25167360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9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E32455">
                    <w:rPr>
                      <w:sz w:val="24"/>
                      <w:szCs w:val="24"/>
                    </w:rPr>
                    <w:t xml:space="preserve">Центральный </w:t>
                  </w:r>
                  <w:r>
                    <w:rPr>
                      <w:sz w:val="24"/>
                      <w:szCs w:val="24"/>
                    </w:rPr>
                    <w:t>федеральный округ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47" style="position:absolute;left:0;text-align:left;margin-left:7.25pt;margin-top:6.5pt;width:114.8pt;height:29.25pt;z-index:251681792" fillcolor="white [3201]" strokecolor="#9bbb59 [3206]" strokeweight="2.5pt">
            <v:shadow color="#868686"/>
            <v:textbox style="mso-next-textbox:#_x0000_s1047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32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418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</w:p>
    <w:p w:rsidR="00B26B46" w:rsidRDefault="00B26B46" w:rsidP="00B26B46">
      <w:pPr>
        <w:tabs>
          <w:tab w:val="center" w:pos="4818"/>
          <w:tab w:val="right" w:pos="9637"/>
        </w:tabs>
        <w:ind w:firstLine="0"/>
        <w:jc w:val="left"/>
      </w:pPr>
      <w:r>
        <w:rPr>
          <w:noProof/>
        </w:rPr>
        <w:pict>
          <v:shape id="_x0000_s1061" type="#_x0000_t32" style="position:absolute;margin-left:122.05pt;margin-top:5.6pt;width:32.25pt;height:0;flip:x;z-index:251696128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shape id="_x0000_s1071" type="#_x0000_t32" style="position:absolute;margin-left:312.5pt;margin-top:5.6pt;width:26.85pt;height:0;z-index:251706368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tab/>
      </w:r>
      <w:r>
        <w:tab/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>
        <w:rPr>
          <w:noProof/>
        </w:rPr>
        <w:pict>
          <v:oval id="_x0000_s1053" style="position:absolute;left:0;text-align:left;margin-left:339.35pt;margin-top:8pt;width:114.8pt;height:29.25pt;z-index:251687936" fillcolor="white [3201]" strokecolor="#9bbb59 [3206]" strokeweight="2.5pt">
            <v:shadow color="#868686"/>
            <v:textbox style="mso-next-textbox:#_x0000_s1053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9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186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6" style="position:absolute;left:0;text-align:left;margin-left:7.25pt;margin-top:8pt;width:114.8pt;height:29.25pt;z-index:251680768" fillcolor="white [3201]" strokecolor="#9bbb59 [3206]" strokeweight="2.5pt">
            <v:shadow color="#868686"/>
            <v:textbox style="mso-next-textbox:#_x0000_s1046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310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038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31" style="position:absolute;left:0;text-align:left;margin-left:153.1pt;margin-top:.95pt;width:158.2pt;height:41.9pt;z-index:25166540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1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Северо-Западный федеральный округ</w:t>
                  </w:r>
                </w:p>
              </w:txbxContent>
            </v:textbox>
          </v:roundrect>
        </w:pict>
      </w:r>
    </w:p>
    <w:p w:rsidR="00B26B46" w:rsidRDefault="00B26B46" w:rsidP="00B26B46">
      <w:pPr>
        <w:ind w:firstLine="0"/>
        <w:jc w:val="center"/>
      </w:pPr>
      <w:r>
        <w:rPr>
          <w:noProof/>
        </w:rPr>
        <w:pict>
          <v:shape id="_x0000_s1063" type="#_x0000_t32" style="position:absolute;left:0;text-align:left;margin-left:122.05pt;margin-top:6.6pt;width:32.25pt;height:1.85pt;flip:x;z-index:251698176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shape id="_x0000_s1072" type="#_x0000_t32" style="position:absolute;left:0;text-align:left;margin-left:312.5pt;margin-top:6.6pt;width:26.85pt;height:0;z-index:251707392" o:connectortype="straight" strokecolor="#2e8650" strokeweight="6pt">
            <v:stroke endarrow="block"/>
            <v:shadow type="perspective" color="#4e6128 [1606]" offset="1pt" offset2="-3pt"/>
          </v:shape>
        </w:pict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 w:rsidRPr="008E3CD2">
        <w:rPr>
          <w:noProof/>
          <w:sz w:val="24"/>
          <w:szCs w:val="24"/>
        </w:rPr>
        <w:pict>
          <v:oval id="_x0000_s1038" style="position:absolute;left:0;text-align:left;margin-left:339.35pt;margin-top:6.8pt;width:106.4pt;height:26.45pt;z-index:251672576" fillcolor="white [3201]" strokecolor="#9ba759" strokeweight="2.5pt">
            <v:shadow color="#868686"/>
            <v:textbox>
              <w:txbxContent>
                <w:p w:rsidR="00B26B46" w:rsidRPr="00C753C5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343</w:t>
                  </w:r>
                  <w:r w:rsidRPr="00C753C5">
                    <w:rPr>
                      <w:b/>
                      <w:sz w:val="24"/>
                      <w:szCs w:val="24"/>
                    </w:rPr>
                    <w:t xml:space="preserve"> га</w:t>
                  </w:r>
                </w:p>
              </w:txbxContent>
            </v:textbox>
          </v:oval>
        </w:pict>
      </w:r>
      <w:r w:rsidRPr="008E3CD2">
        <w:rPr>
          <w:noProof/>
          <w:sz w:val="24"/>
          <w:szCs w:val="24"/>
        </w:rPr>
        <w:pict>
          <v:oval id="_x0000_s1029" style="position:absolute;left:0;text-align:left;margin-left:7.25pt;margin-top:6.8pt;width:114.8pt;height:27.9pt;z-index:251663360" fillcolor="white [3201]" strokecolor="#9ba759" strokeweight="2.5pt">
            <v:shadow color="#868686"/>
            <v:textbox style="mso-next-textbox:#_x0000_s1029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44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 w:rsidRPr="009E1BD8">
                    <w:rPr>
                      <w:b/>
                      <w:sz w:val="24"/>
                      <w:szCs w:val="24"/>
                    </w:rPr>
                    <w:t>931</w:t>
                  </w:r>
                  <w:r w:rsidRPr="00412500">
                    <w:rPr>
                      <w:b/>
                      <w:sz w:val="24"/>
                      <w:szCs w:val="24"/>
                    </w:rPr>
                    <w:t xml:space="preserve"> га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30" style="position:absolute;left:0;text-align:left;margin-left:153.1pt;margin-top:1.05pt;width:158.2pt;height:44.8pt;z-index:25166438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0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E32455">
                    <w:rPr>
                      <w:sz w:val="24"/>
                      <w:szCs w:val="24"/>
                    </w:rPr>
                    <w:t xml:space="preserve">Южный </w:t>
                  </w:r>
                  <w:r>
                    <w:rPr>
                      <w:sz w:val="24"/>
                      <w:szCs w:val="24"/>
                    </w:rPr>
                    <w:br/>
                    <w:t>федеральный округ</w:t>
                  </w:r>
                </w:p>
                <w:p w:rsidR="00B26B46" w:rsidRPr="00633449" w:rsidRDefault="00B26B46" w:rsidP="00B26B4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:rsidR="00B26B46" w:rsidRDefault="00B26B46" w:rsidP="00B26B46">
      <w:pPr>
        <w:ind w:firstLine="0"/>
        <w:jc w:val="center"/>
      </w:pPr>
      <w:r>
        <w:rPr>
          <w:noProof/>
        </w:rPr>
        <w:pict>
          <v:shape id="_x0000_s1079" type="#_x0000_t32" style="position:absolute;left:0;text-align:left;margin-left:311.3pt;margin-top:6.6pt;width:26.85pt;height:0;z-index:251714560" o:connectortype="straight" strokecolor="#2e8650" strokeweight="6pt">
            <v:stroke endarrow="block"/>
            <v:shadow type="perspective" color="#622423 [1605]" offset="1pt" offset2="-3pt"/>
          </v:shape>
        </w:pict>
      </w:r>
      <w:r>
        <w:rPr>
          <w:noProof/>
        </w:rPr>
        <w:pict>
          <v:shape id="_x0000_s1062" type="#_x0000_t32" style="position:absolute;left:0;text-align:left;margin-left:122.2pt;margin-top:6.6pt;width:26.85pt;height:0;flip:x;z-index:251697152" o:connectortype="straight" strokecolor="#2e8650" strokeweight="6pt">
            <v:stroke endarrow="block"/>
            <v:shadow type="perspective" color="#622423 [1605]" offset="1pt" offset2="-3pt"/>
          </v:shape>
        </w:pict>
      </w:r>
    </w:p>
    <w:p w:rsidR="00B26B46" w:rsidRDefault="00B26B46" w:rsidP="00B26B46">
      <w:pPr>
        <w:ind w:firstLine="0"/>
        <w:jc w:val="right"/>
      </w:pP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>
        <w:rPr>
          <w:noProof/>
        </w:rPr>
        <w:pict>
          <v:roundrect id="_x0000_s1040" style="position:absolute;left:0;text-align:left;margin-left:153.1pt;margin-top:1.1pt;width:159.4pt;height:41.9pt;z-index:25167462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0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E32455">
                    <w:rPr>
                      <w:sz w:val="24"/>
                      <w:szCs w:val="24"/>
                    </w:rPr>
                    <w:t xml:space="preserve">Приволжский </w:t>
                  </w:r>
                  <w:r>
                    <w:rPr>
                      <w:sz w:val="24"/>
                      <w:szCs w:val="24"/>
                    </w:rPr>
                    <w:t>федеральный округ</w:t>
                  </w:r>
                </w:p>
                <w:p w:rsidR="00B26B46" w:rsidRPr="00633449" w:rsidRDefault="00B26B46" w:rsidP="00B26B4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_x0000_s1054" style="position:absolute;left:0;text-align:left;margin-left:339.35pt;margin-top:7.65pt;width:114.8pt;height:29.25pt;z-index:251688960" fillcolor="white [3201]" strokecolor="#9bbb59 [3206]" strokeweight="2.5pt">
            <v:shadow color="#868686"/>
            <v:textbox style="mso-next-textbox:#_x0000_s1054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730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 w:rsidRPr="008E3CD2">
        <w:rPr>
          <w:noProof/>
          <w:sz w:val="24"/>
          <w:szCs w:val="24"/>
        </w:rPr>
        <w:pict>
          <v:oval id="_x0000_s1027" style="position:absolute;left:0;text-align:left;margin-left:7.25pt;margin-top:7.65pt;width:114.8pt;height:29.25pt;z-index:251661312" fillcolor="white [3201]" strokecolor="#9bbb59 [3206]" strokeweight="2.5pt">
            <v:shadow color="#868686"/>
            <v:textbox style="mso-next-textbox:#_x0000_s1027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39</w:t>
                  </w:r>
                  <w:r>
                    <w:rPr>
                      <w:b/>
                      <w:sz w:val="24"/>
                      <w:szCs w:val="24"/>
                    </w:rPr>
                    <w:t> </w:t>
                  </w:r>
                  <w:r w:rsidRPr="009E1BD8">
                    <w:rPr>
                      <w:b/>
                      <w:sz w:val="24"/>
                      <w:szCs w:val="24"/>
                    </w:rPr>
                    <w:t>501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</w:p>
    <w:p w:rsidR="00B26B46" w:rsidRDefault="00B26B46" w:rsidP="00B26B46">
      <w:pPr>
        <w:ind w:firstLine="0"/>
        <w:jc w:val="center"/>
      </w:pPr>
      <w:r w:rsidRPr="008E3CD2">
        <w:rPr>
          <w:noProof/>
          <w:sz w:val="24"/>
          <w:szCs w:val="24"/>
        </w:rPr>
        <w:pict>
          <v:shape id="_x0000_s1064" type="#_x0000_t32" style="position:absolute;left:0;text-align:left;margin-left:122.05pt;margin-top:8.55pt;width:31.05pt;height:0;flip:x;z-index:251699200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shape id="_x0000_s1073" type="#_x0000_t32" style="position:absolute;left:0;text-align:left;margin-left:312.5pt;margin-top:4.85pt;width:26.85pt;height:0;z-index:251708416" o:connectortype="straight" strokecolor="#2e8650" strokeweight="6pt">
            <v:stroke endarrow="block"/>
            <v:shadow type="perspective" color="#4e6128 [1606]" offset="1pt" offset2="-3pt"/>
          </v:shape>
        </w:pict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>
        <w:rPr>
          <w:noProof/>
        </w:rPr>
        <w:pict>
          <v:roundrect id="_x0000_s1041" style="position:absolute;left:0;text-align:left;margin-left:154.3pt;margin-top:14.2pt;width:158.2pt;height:41.9pt;z-index:25167564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1">
              <w:txbxContent>
                <w:p w:rsidR="00B26B46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32455">
                    <w:rPr>
                      <w:sz w:val="24"/>
                      <w:szCs w:val="24"/>
                    </w:rPr>
                    <w:t>Северо-Кавказский</w:t>
                  </w:r>
                  <w:proofErr w:type="spellEnd"/>
                </w:p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федеральный округ</w:t>
                  </w:r>
                </w:p>
              </w:txbxContent>
            </v:textbox>
          </v:roundrect>
        </w:pict>
      </w:r>
    </w:p>
    <w:p w:rsidR="00B26B46" w:rsidRDefault="00B26B46" w:rsidP="00B26B46">
      <w:pPr>
        <w:ind w:firstLine="0"/>
        <w:jc w:val="center"/>
      </w:pPr>
      <w:r>
        <w:rPr>
          <w:noProof/>
        </w:rPr>
        <w:pict>
          <v:oval id="_x0000_s1055" style="position:absolute;left:0;text-align:left;margin-left:339.35pt;margin-top:3.95pt;width:114.8pt;height:29.25pt;z-index:251689984" fillcolor="white [3201]" strokecolor="#9bbb59 [3206]" strokeweight="2.5pt">
            <v:shadow color="#868686"/>
            <v:textbox style="mso-next-textbox:#_x0000_s1055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sz w:val="24"/>
                      <w:szCs w:val="24"/>
                    </w:rPr>
                    <w:t> </w:t>
                  </w:r>
                  <w:r w:rsidRPr="009E1BD8">
                    <w:rPr>
                      <w:b/>
                      <w:sz w:val="24"/>
                      <w:szCs w:val="24"/>
                    </w:rPr>
                    <w:t>464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8" style="position:absolute;left:0;text-align:left;margin-left:7.25pt;margin-top:3.95pt;width:114.8pt;height:29.25pt;z-index:251682816" fillcolor="white [3201]" strokecolor="#9bbb59 [3206]" strokeweight="2.5pt">
            <v:shadow color="#868686"/>
            <v:textbox style="mso-next-textbox:#_x0000_s1048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37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978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</w:p>
    <w:p w:rsidR="00B26B46" w:rsidRDefault="00B26B46" w:rsidP="00B26B46">
      <w:pPr>
        <w:ind w:firstLine="0"/>
        <w:jc w:val="center"/>
      </w:pPr>
      <w:r w:rsidRPr="008E3CD2">
        <w:rPr>
          <w:noProof/>
          <w:sz w:val="24"/>
          <w:szCs w:val="24"/>
        </w:rPr>
        <w:pict>
          <v:shape id="_x0000_s1065" type="#_x0000_t32" style="position:absolute;left:0;text-align:left;margin-left:122.05pt;margin-top:1.15pt;width:31.05pt;height:1.85pt;flip:x y;z-index:251700224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shape id="_x0000_s1074" type="#_x0000_t32" style="position:absolute;left:0;text-align:left;margin-left:312.5pt;margin-top:4.85pt;width:26.85pt;height:.05pt;z-index:251709440" o:connectortype="straight" strokecolor="#2e8650" strokeweight="6pt">
            <v:stroke endarrow="block"/>
            <v:shadow type="perspective" color="#4e6128 [1606]" offset="1pt" offset2="-3pt"/>
          </v:shape>
        </w:pict>
      </w:r>
    </w:p>
    <w:p w:rsidR="00B26B46" w:rsidRDefault="00B26B46" w:rsidP="00B26B46">
      <w:pPr>
        <w:ind w:firstLine="0"/>
        <w:jc w:val="center"/>
      </w:pPr>
    </w:p>
    <w:p w:rsidR="00B26B46" w:rsidRDefault="00B26B46" w:rsidP="00B26B46">
      <w:pPr>
        <w:ind w:firstLine="0"/>
        <w:jc w:val="center"/>
      </w:pPr>
      <w:r>
        <w:rPr>
          <w:noProof/>
        </w:rPr>
        <w:pict>
          <v:roundrect id="_x0000_s1042" style="position:absolute;left:0;text-align:left;margin-left:154.3pt;margin-top:14.25pt;width:158.2pt;height:41.9pt;z-index:25167667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2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E32455">
                    <w:rPr>
                      <w:sz w:val="24"/>
                      <w:szCs w:val="24"/>
                    </w:rPr>
                    <w:t>Уральский</w:t>
                  </w:r>
                  <w:r>
                    <w:rPr>
                      <w:sz w:val="24"/>
                      <w:szCs w:val="24"/>
                    </w:rPr>
                    <w:br/>
                    <w:t>федеральный округ</w:t>
                  </w:r>
                </w:p>
                <w:p w:rsidR="00B26B46" w:rsidRPr="00633449" w:rsidRDefault="00B26B46" w:rsidP="00B26B4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:rsidR="00B26B46" w:rsidRDefault="00B26B46" w:rsidP="00B26B46">
      <w:pPr>
        <w:ind w:firstLine="0"/>
        <w:jc w:val="center"/>
      </w:pPr>
      <w:r>
        <w:rPr>
          <w:noProof/>
        </w:rPr>
        <w:pict>
          <v:oval id="_x0000_s1056" style="position:absolute;left:0;text-align:left;margin-left:339.35pt;margin-top:4.9pt;width:114.8pt;height:29.25pt;z-index:251691008" fillcolor="white [3201]" strokecolor="#9bbb59 [3206]" strokeweight="2.5pt">
            <v:shadow color="#868686"/>
            <v:textbox style="mso-next-textbox:#_x0000_s1056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12</w:t>
                  </w:r>
                  <w:r>
                    <w:rPr>
                      <w:b/>
                      <w:sz w:val="24"/>
                      <w:szCs w:val="24"/>
                    </w:rPr>
                    <w:t> </w:t>
                  </w:r>
                  <w:r w:rsidRPr="009E1BD8">
                    <w:rPr>
                      <w:b/>
                      <w:sz w:val="24"/>
                      <w:szCs w:val="24"/>
                    </w:rPr>
                    <w:t>395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9" style="position:absolute;left:0;text-align:left;margin-left:1.85pt;margin-top:4.9pt;width:114.8pt;height:29.25pt;z-index:251683840" fillcolor="white [3201]" strokecolor="#9bbb59 [3206]" strokeweight="2.5pt">
            <v:shadow color="#868686"/>
            <v:textbox style="mso-next-textbox:#_x0000_s1049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200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575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</w:p>
    <w:p w:rsidR="00B26B46" w:rsidRDefault="00B26B46" w:rsidP="00B26B46">
      <w:pPr>
        <w:ind w:firstLine="0"/>
        <w:jc w:val="center"/>
      </w:pPr>
      <w:r w:rsidRPr="008E3CD2">
        <w:rPr>
          <w:noProof/>
          <w:sz w:val="24"/>
          <w:szCs w:val="24"/>
        </w:rPr>
        <w:pict>
          <v:shape id="_x0000_s1066" type="#_x0000_t32" style="position:absolute;left:0;text-align:left;margin-left:122.05pt;margin-top:6.8pt;width:32.25pt;height:.05pt;flip:x;z-index:251701248" o:connectortype="straight" strokecolor="#2e8650" strokeweight="6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shape id="_x0000_s1075" type="#_x0000_t32" style="position:absolute;left:0;text-align:left;margin-left:311.3pt;margin-top:6.8pt;width:28.05pt;height:0;z-index:251710464" o:connectortype="straight" strokecolor="#2e8650" strokeweight="6pt">
            <v:stroke endarrow="block"/>
            <v:shadow type="perspective" color="#4e6128 [1606]" offset="1pt" offset2="-3pt"/>
          </v:shape>
        </w:pict>
      </w:r>
    </w:p>
    <w:p w:rsidR="00B26B46" w:rsidRDefault="00B26B46" w:rsidP="00B26B46">
      <w:pPr>
        <w:pStyle w:val="1"/>
        <w:numPr>
          <w:ilvl w:val="0"/>
          <w:numId w:val="0"/>
        </w:numPr>
        <w:rPr>
          <w:b w:val="0"/>
          <w:bCs w:val="0"/>
          <w:caps w:val="0"/>
        </w:rPr>
      </w:pPr>
      <w:r w:rsidRPr="008E3CD2">
        <w:pict>
          <v:shape id="_x0000_s1067" type="#_x0000_t32" style="position:absolute;left:0;text-align:left;margin-left:122.05pt;margin-top:47.05pt;width:32.25pt;height:0;flip:x;z-index:251702272" o:connectortype="straight" strokecolor="#2e8650" strokeweight="6pt">
            <v:stroke endarrow="block"/>
            <v:shadow type="perspective" color="#4e6128 [1606]" offset="1pt" offset2="-3pt"/>
          </v:shape>
        </w:pict>
      </w:r>
      <w:r w:rsidRPr="008E3CD2">
        <w:pict>
          <v:shape id="_x0000_s1068" type="#_x0000_t32" style="position:absolute;left:0;text-align:left;margin-left:122.05pt;margin-top:103.1pt;width:31.05pt;height:.05pt;flip:x;z-index:251703296" o:connectortype="straight" strokecolor="#2e8650" strokeweight="6pt">
            <v:stroke endarrow="block"/>
            <v:shadow type="perspective" color="#4e6128 [1606]" offset="1pt" offset2="-3pt"/>
          </v:shape>
        </w:pict>
      </w:r>
      <w:r w:rsidRPr="008E3CD2">
        <w:pict>
          <v:shape id="_x0000_s1078" type="#_x0000_t32" style="position:absolute;left:0;text-align:left;margin-left:311.3pt;margin-top:158.25pt;width:28.05pt;height:0;z-index:251713536" o:connectortype="straight" strokecolor="#943634 [2405]" strokeweight="6pt">
            <v:stroke endarrow="block"/>
            <v:shadow type="perspective" color="#4e6128 [1606]" offset="1pt" offset2="-3pt"/>
          </v:shape>
        </w:pict>
      </w:r>
      <w:r w:rsidRPr="008E3CD2">
        <w:pict>
          <v:shape id="_x0000_s1076" type="#_x0000_t32" style="position:absolute;left:0;text-align:left;margin-left:311.3pt;margin-top:41.4pt;width:28.05pt;height:.05pt;z-index:251711488" o:connectortype="straight" strokecolor="#2e8650" strokeweight="6pt">
            <v:stroke endarrow="block"/>
            <v:shadow type="perspective" color="#4e6128 [1606]" offset="1pt" offset2="-3pt"/>
          </v:shape>
        </w:pict>
      </w:r>
      <w:r w:rsidRPr="008E3CD2">
        <w:pict>
          <v:shape id="_x0000_s1077" type="#_x0000_t32" style="position:absolute;left:0;text-align:left;margin-left:311.3pt;margin-top:101.25pt;width:28.05pt;height:1.85pt;z-index:251712512" o:connectortype="straight" strokecolor="#2e8650" strokeweight="6pt">
            <v:stroke endarrow="block"/>
            <v:shadow type="perspective" color="#4e6128 [1606]" offset="1pt" offset2="-3pt"/>
          </v:shape>
        </w:pict>
      </w:r>
      <w:r w:rsidRPr="008E3CD2">
        <w:pict>
          <v:oval id="_x0000_s1058" style="position:absolute;left:0;text-align:left;margin-left:339.35pt;margin-top:89.1pt;width:114.8pt;height:29.25pt;z-index:251693056" fillcolor="white [3201]" strokecolor="#9bbb59 [3206]" strokeweight="2.5pt">
            <v:shadow color="#868686"/>
            <v:textbox style="mso-next-textbox:#_x0000_s1058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76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669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 w:rsidRPr="008E3CD2">
        <w:pict>
          <v:oval id="_x0000_s1059" style="position:absolute;left:0;text-align:left;margin-left:339.35pt;margin-top:146.3pt;width:114.8pt;height:29.25pt;z-index:251694080" fillcolor="white [3201]" strokecolor="red" strokeweight="2.5pt">
            <v:shadow color="#868686"/>
            <v:textbox style="mso-next-textbox:#_x0000_s1059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449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349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 w:rsidRPr="008E3CD2">
        <w:pict>
          <v:shape id="_x0000_s1069" type="#_x0000_t32" style="position:absolute;left:0;text-align:left;margin-left:127.6pt;margin-top:160pt;width:25.65pt;height:.05pt;flip:x;z-index:251704320" o:connectortype="straight" strokecolor="#943634 [2405]" strokeweight="6pt">
            <v:stroke endarrow="block"/>
            <v:shadow type="perspective" color="#4e6128 [1606]" offset="1pt" offset2="-3pt"/>
          </v:shape>
        </w:pict>
      </w:r>
      <w:r w:rsidRPr="008E3CD2">
        <w:pict>
          <v:roundrect id="_x0000_s1045" style="position:absolute;left:0;text-align:left;margin-left:153.1pt;margin-top:141.45pt;width:158.2pt;height:41.9pt;z-index:25167974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5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Республика Саха (Якутия)</w:t>
                  </w:r>
                </w:p>
              </w:txbxContent>
            </v:textbox>
          </v:roundrect>
        </w:pict>
      </w:r>
      <w:r w:rsidRPr="008E3CD2">
        <w:pict>
          <v:roundrect id="_x0000_s1044" style="position:absolute;left:0;text-align:left;margin-left:153.1pt;margin-top:82.55pt;width:158.2pt;height:41.9pt;z-index:25167872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4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E32455">
                    <w:rPr>
                      <w:sz w:val="24"/>
                      <w:szCs w:val="24"/>
                    </w:rPr>
                    <w:t xml:space="preserve">Дальневосточный </w:t>
                  </w:r>
                  <w:r>
                    <w:rPr>
                      <w:sz w:val="24"/>
                      <w:szCs w:val="24"/>
                    </w:rPr>
                    <w:t>федеральный округ</w:t>
                  </w:r>
                </w:p>
                <w:p w:rsidR="00B26B46" w:rsidRPr="00633449" w:rsidRDefault="00B26B46" w:rsidP="00B26B4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Pr="008E3CD2">
        <w:pict>
          <v:roundrect id="_x0000_s1043" style="position:absolute;left:0;text-align:left;margin-left:154.3pt;margin-top:24.55pt;width:158.2pt;height:41.9pt;z-index:25167769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3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E32455">
                    <w:rPr>
                      <w:sz w:val="24"/>
                      <w:szCs w:val="24"/>
                    </w:rPr>
                    <w:t xml:space="preserve">Сибирский </w:t>
                  </w:r>
                  <w:r>
                    <w:rPr>
                      <w:sz w:val="24"/>
                      <w:szCs w:val="24"/>
                    </w:rPr>
                    <w:t>федеральный округ</w:t>
                  </w:r>
                </w:p>
                <w:p w:rsidR="00B26B46" w:rsidRPr="00633449" w:rsidRDefault="00B26B46" w:rsidP="00B26B46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Pr="008E3CD2">
        <w:pict>
          <v:oval id="_x0000_s1052" style="position:absolute;left:0;text-align:left;margin-left:12.65pt;margin-top:146.3pt;width:114.8pt;height:29.25pt;z-index:251686912" fillcolor="white [3201]" strokecolor="red" strokeweight="2.5pt">
            <v:shadow color="#868686"/>
            <v:textbox style="mso-next-textbox:#_x0000_s1052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682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897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 w:rsidRPr="008E3CD2">
        <w:pict>
          <v:oval id="_x0000_s1051" style="position:absolute;left:0;text-align:left;margin-left:7.25pt;margin-top:89.1pt;width:114.8pt;height:29.25pt;z-index:251685888" fillcolor="white [3201]" strokecolor="#9bbb59 [3206]" strokeweight="2.5pt">
            <v:shadow color="#868686"/>
            <v:textbox style="mso-next-textbox:#_x0000_s1051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480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638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 w:rsidRPr="008E3CD2">
        <w:pict>
          <v:oval id="_x0000_s1057" style="position:absolute;left:0;text-align:left;margin-left:339.35pt;margin-top:24.55pt;width:114.8pt;height:29.25pt;z-index:251692032" fillcolor="white [3201]" strokecolor="#9bbb59 [3206]" strokeweight="2.5pt">
            <v:shadow color="#868686"/>
            <v:textbox style="mso-next-textbox:#_x0000_s1057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18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282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 w:rsidRPr="008E3CD2">
        <w:pict>
          <v:oval id="_x0000_s1050" style="position:absolute;left:0;text-align:left;margin-left:1.85pt;margin-top:32.05pt;width:114.8pt;height:29.25pt;z-index:251684864" fillcolor="white [3201]" strokecolor="#9bbb59 [3206]" strokeweight="2.5pt">
            <v:shadow color="#868686"/>
            <v:textbox style="mso-next-textbox:#_x0000_s1050">
              <w:txbxContent>
                <w:p w:rsidR="00B26B46" w:rsidRPr="00412500" w:rsidRDefault="00B26B46" w:rsidP="00B26B46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E1BD8">
                    <w:rPr>
                      <w:b/>
                      <w:sz w:val="24"/>
                      <w:szCs w:val="24"/>
                    </w:rPr>
                    <w:t>470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E1BD8">
                    <w:rPr>
                      <w:b/>
                      <w:sz w:val="24"/>
                      <w:szCs w:val="24"/>
                    </w:rPr>
                    <w:t>247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12500">
                    <w:rPr>
                      <w:b/>
                      <w:sz w:val="24"/>
                      <w:szCs w:val="24"/>
                    </w:rPr>
                    <w:t>га</w:t>
                  </w:r>
                </w:p>
              </w:txbxContent>
            </v:textbox>
          </v:oval>
        </w:pict>
      </w:r>
      <w:r>
        <w:br w:type="page"/>
      </w:r>
    </w:p>
    <w:p w:rsidR="00B26B46" w:rsidRDefault="00B26B46" w:rsidP="00B26B46">
      <w:pPr>
        <w:pStyle w:val="1"/>
        <w:numPr>
          <w:ilvl w:val="0"/>
          <w:numId w:val="0"/>
        </w:numPr>
        <w:jc w:val="both"/>
        <w:sectPr w:rsidR="00B26B46" w:rsidSect="00407E22">
          <w:headerReference w:type="even" r:id="rId7"/>
          <w:footerReference w:type="first" r:id="rId8"/>
          <w:footnotePr>
            <w:numRestart w:val="eachPage"/>
          </w:footnotePr>
          <w:endnotePr>
            <w:numFmt w:val="decimal"/>
            <w:numRestart w:val="eachSect"/>
          </w:endnotePr>
          <w:pgSz w:w="11906" w:h="16838" w:code="9"/>
          <w:pgMar w:top="1134" w:right="851" w:bottom="1134" w:left="1418" w:header="709" w:footer="709" w:gutter="0"/>
          <w:cols w:space="709"/>
          <w:titlePg/>
          <w:docGrid w:linePitch="354"/>
        </w:sectPr>
      </w:pPr>
    </w:p>
    <w:p w:rsidR="00B26B46" w:rsidRPr="00B26B46" w:rsidRDefault="00B26B46" w:rsidP="00B26B46">
      <w:pPr>
        <w:pStyle w:val="a7"/>
        <w:suppressAutoHyphens/>
        <w:rPr>
          <w:sz w:val="24"/>
          <w:szCs w:val="24"/>
        </w:rPr>
      </w:pPr>
      <w:bookmarkStart w:id="9" w:name="_Toc493576734"/>
      <w:bookmarkEnd w:id="0"/>
      <w:bookmarkEnd w:id="1"/>
      <w:bookmarkEnd w:id="2"/>
      <w:bookmarkEnd w:id="3"/>
      <w:bookmarkEnd w:id="4"/>
      <w:bookmarkEnd w:id="9"/>
    </w:p>
    <w:p w:rsidR="00CF4F3C" w:rsidRPr="00402690" w:rsidRDefault="00CF4F3C"/>
    <w:sectPr w:rsidR="00CF4F3C" w:rsidRPr="00402690" w:rsidSect="005305E6">
      <w:headerReference w:type="even" r:id="rId9"/>
      <w:headerReference w:type="first" r:id="rId10"/>
      <w:footerReference w:type="first" r:id="rId11"/>
      <w:footnotePr>
        <w:numRestart w:val="eachPage"/>
      </w:footnotePr>
      <w:endnotePr>
        <w:numFmt w:val="decimal"/>
        <w:numRestart w:val="eachSect"/>
      </w:endnotePr>
      <w:pgSz w:w="11907" w:h="16840" w:code="9"/>
      <w:pgMar w:top="1134" w:right="851" w:bottom="1134" w:left="1418" w:header="709" w:footer="709" w:gutter="0"/>
      <w:cols w:space="709"/>
      <w:titlePg/>
      <w:docGrid w:linePitch="3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D8" w:rsidRDefault="006B41DF">
    <w:pPr>
      <w:pStyle w:val="a3"/>
      <w:jc w:val="center"/>
    </w:pPr>
  </w:p>
  <w:p w:rsidR="009E1BD8" w:rsidRDefault="006B41DF" w:rsidP="00EC44D1">
    <w:pPr>
      <w:pStyle w:val="a3"/>
      <w:tabs>
        <w:tab w:val="left" w:pos="384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D8" w:rsidRDefault="006B41DF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D8" w:rsidRPr="00C821F8" w:rsidRDefault="006B41DF" w:rsidP="00C74987">
    <w:pPr>
      <w:pStyle w:val="a5"/>
      <w:pBdr>
        <w:bottom w:val="single" w:sz="4" w:space="1" w:color="auto"/>
      </w:pBdr>
      <w:rPr>
        <w:caps/>
        <w:sz w:val="22"/>
        <w:szCs w:val="22"/>
      </w:rPr>
    </w:pPr>
    <w:r w:rsidRPr="00C821F8">
      <w:rPr>
        <w:caps/>
        <w:sz w:val="22"/>
        <w:szCs w:val="22"/>
      </w:rPr>
      <w:t xml:space="preserve">особоохраняемые природные территории </w:t>
    </w:r>
    <w:r>
      <w:rPr>
        <w:caps/>
        <w:sz w:val="22"/>
        <w:szCs w:val="22"/>
      </w:rPr>
      <w:t xml:space="preserve">республики </w:t>
    </w:r>
    <w:r>
      <w:rPr>
        <w:caps/>
        <w:sz w:val="22"/>
        <w:szCs w:val="22"/>
      </w:rPr>
      <w:t>сАХА (яКУТИЯ)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D8" w:rsidRPr="00C00B87" w:rsidRDefault="006B41DF" w:rsidP="00143AE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D8" w:rsidRPr="007C5FC3" w:rsidRDefault="006B41DF" w:rsidP="007C5FC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00D50"/>
    <w:multiLevelType w:val="multilevel"/>
    <w:tmpl w:val="30EE862A"/>
    <w:lvl w:ilvl="0">
      <w:start w:val="1"/>
      <w:numFmt w:val="decimal"/>
      <w:suff w:val="space"/>
      <w:lvlText w:val="%1."/>
      <w:lvlJc w:val="left"/>
      <w:rPr>
        <w:rFonts w:ascii="Arial" w:hAnsi="Arial" w:cs="Arial" w:hint="default"/>
        <w:b/>
        <w:i w:val="0"/>
        <w:vertAlign w:val="baseline"/>
      </w:rPr>
    </w:lvl>
    <w:lvl w:ilvl="1">
      <w:start w:val="1"/>
      <w:numFmt w:val="decimal"/>
      <w:pStyle w:val="1"/>
      <w:suff w:val="space"/>
      <w:lvlText w:val="%1.%2."/>
      <w:lvlJc w:val="left"/>
      <w:rPr>
        <w:rFonts w:ascii="Arial" w:hAnsi="Arial" w:cs="Arial" w:hint="default"/>
        <w:b/>
        <w:i w:val="0"/>
        <w:color w:val="auto"/>
        <w:sz w:val="24"/>
        <w:szCs w:val="24"/>
        <w:vertAlign w:val="baseline"/>
      </w:rPr>
    </w:lvl>
    <w:lvl w:ilvl="2">
      <w:start w:val="1"/>
      <w:numFmt w:val="decimal"/>
      <w:suff w:val="space"/>
      <w:lvlText w:val="%1.%2.%3."/>
      <w:lvlJc w:val="left"/>
      <w:rPr>
        <w:rFonts w:ascii="Arial" w:hAnsi="Arial" w:cs="Arial" w:hint="default"/>
        <w:b/>
        <w:i w:val="0"/>
      </w:rPr>
    </w:lvl>
    <w:lvl w:ilvl="3">
      <w:start w:val="1"/>
      <w:numFmt w:val="decimal"/>
      <w:suff w:val="space"/>
      <w:lvlText w:val="%1.%2.%3.%4"/>
      <w:lvlJc w:val="left"/>
    </w:lvl>
    <w:lvl w:ilvl="4">
      <w:start w:val="1"/>
      <w:numFmt w:val="decimal"/>
      <w:pStyle w:val="5"/>
      <w:lvlText w:val=".%5"/>
      <w:lvlJc w:val="left"/>
      <w:pPr>
        <w:tabs>
          <w:tab w:val="num" w:pos="2978"/>
        </w:tabs>
      </w:pPr>
    </w:lvl>
    <w:lvl w:ilvl="5">
      <w:start w:val="1"/>
      <w:numFmt w:val="decimal"/>
      <w:pStyle w:val="6"/>
      <w:lvlText w:val=".%5.%6"/>
      <w:lvlJc w:val="left"/>
      <w:pPr>
        <w:tabs>
          <w:tab w:val="num" w:pos="2978"/>
        </w:tabs>
      </w:pPr>
    </w:lvl>
    <w:lvl w:ilvl="6">
      <w:start w:val="1"/>
      <w:numFmt w:val="decimal"/>
      <w:pStyle w:val="7"/>
      <w:lvlText w:val=".%5.%6.%7"/>
      <w:lvlJc w:val="left"/>
      <w:pPr>
        <w:tabs>
          <w:tab w:val="num" w:pos="2978"/>
        </w:tabs>
      </w:pPr>
    </w:lvl>
    <w:lvl w:ilvl="7">
      <w:start w:val="1"/>
      <w:numFmt w:val="decimal"/>
      <w:pStyle w:val="8"/>
      <w:lvlText w:val=".%5.%6.%7.%8"/>
      <w:lvlJc w:val="left"/>
      <w:pPr>
        <w:tabs>
          <w:tab w:val="num" w:pos="2978"/>
        </w:tabs>
      </w:pPr>
    </w:lvl>
    <w:lvl w:ilvl="8">
      <w:start w:val="1"/>
      <w:numFmt w:val="decimal"/>
      <w:pStyle w:val="9"/>
      <w:lvlText w:val=".%5.%6.%7.%8.%9"/>
      <w:lvlJc w:val="left"/>
      <w:pPr>
        <w:tabs>
          <w:tab w:val="num" w:pos="2978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numRestart w:val="eachPage"/>
  </w:footnotePr>
  <w:endnotePr>
    <w:numFmt w:val="decimal"/>
    <w:numRestart w:val="eachSect"/>
  </w:endnotePr>
  <w:compat/>
  <w:rsids>
    <w:rsidRoot w:val="00B26B46"/>
    <w:rsid w:val="001B0298"/>
    <w:rsid w:val="001E663B"/>
    <w:rsid w:val="00402690"/>
    <w:rsid w:val="00666AF1"/>
    <w:rsid w:val="006B41DF"/>
    <w:rsid w:val="00971084"/>
    <w:rsid w:val="00B26B46"/>
    <w:rsid w:val="00C5297B"/>
    <w:rsid w:val="00CF4F3C"/>
    <w:rsid w:val="00F36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5"/>
        <o:r id="V:Rule2" type="connector" idref="#_x0000_s1060"/>
        <o:r id="V:Rule3" type="connector" idref="#_x0000_s1066"/>
        <o:r id="V:Rule4" type="connector" idref="#_x0000_s1063"/>
        <o:r id="V:Rule5" type="connector" idref="#_x0000_s1067"/>
        <o:r id="V:Rule6" type="connector" idref="#_x0000_s1072"/>
        <o:r id="V:Rule7" type="connector" idref="#_x0000_s1078"/>
        <o:r id="V:Rule8" type="connector" idref="#_x0000_s1061"/>
        <o:r id="V:Rule9" type="connector" idref="#_x0000_s1075"/>
        <o:r id="V:Rule10" type="connector" idref="#_x0000_s1074"/>
        <o:r id="V:Rule11" type="connector" idref="#_x0000_s1077"/>
        <o:r id="V:Rule12" type="connector" idref="#_x0000_s1071"/>
        <o:r id="V:Rule13" type="connector" idref="#_x0000_s1062"/>
        <o:r id="V:Rule14" type="connector" idref="#_x0000_s1068"/>
        <o:r id="V:Rule15" type="connector" idref="#_x0000_s1070"/>
        <o:r id="V:Rule16" type="connector" idref="#_x0000_s1064"/>
        <o:r id="V:Rule17" type="connector" idref="#_x0000_s1079"/>
        <o:r id="V:Rule18" type="connector" idref="#_x0000_s1076"/>
        <o:r id="V:Rule19" type="connector" idref="#_x0000_s1073"/>
        <o:r id="V:Rule20" type="connector" idref="#_x0000_s1069"/>
        <o:r id="V:Rule21" type="connector" idref="#_x0000_s1082"/>
        <o:r id="V:Rule22" type="connector" idref="#_x0000_s108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B46"/>
    <w:pPr>
      <w:autoSpaceDE w:val="0"/>
      <w:autoSpaceDN w:val="0"/>
      <w:spacing w:before="0" w:beforeAutospacing="0" w:after="0" w:afterAutospacing="0"/>
    </w:pPr>
    <w:rPr>
      <w:rFonts w:ascii="Arial" w:hAnsi="Arial" w:cs="Arial"/>
      <w:sz w:val="26"/>
      <w:szCs w:val="26"/>
    </w:rPr>
  </w:style>
  <w:style w:type="paragraph" w:styleId="10">
    <w:name w:val="heading 1"/>
    <w:basedOn w:val="a"/>
    <w:next w:val="a"/>
    <w:link w:val="11"/>
    <w:uiPriority w:val="9"/>
    <w:qFormat/>
    <w:rsid w:val="001E66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B26B46"/>
    <w:pPr>
      <w:numPr>
        <w:ilvl w:val="4"/>
        <w:numId w:val="1"/>
      </w:numPr>
      <w:spacing w:before="240" w:after="60"/>
      <w:ind w:firstLine="0"/>
      <w:outlineLvl w:val="4"/>
    </w:pPr>
    <w:rPr>
      <w:sz w:val="22"/>
      <w:szCs w:val="22"/>
    </w:rPr>
  </w:style>
  <w:style w:type="paragraph" w:styleId="6">
    <w:name w:val="heading 6"/>
    <w:basedOn w:val="a"/>
    <w:next w:val="a"/>
    <w:link w:val="60"/>
    <w:qFormat/>
    <w:rsid w:val="00B26B46"/>
    <w:pPr>
      <w:numPr>
        <w:ilvl w:val="5"/>
        <w:numId w:val="1"/>
      </w:numPr>
      <w:spacing w:before="240" w:after="60"/>
      <w:ind w:firstLine="0"/>
      <w:outlineLvl w:val="5"/>
    </w:pPr>
    <w:rPr>
      <w:i/>
      <w:iCs/>
      <w:sz w:val="22"/>
      <w:szCs w:val="22"/>
    </w:rPr>
  </w:style>
  <w:style w:type="paragraph" w:styleId="7">
    <w:name w:val="heading 7"/>
    <w:basedOn w:val="a"/>
    <w:next w:val="a"/>
    <w:link w:val="70"/>
    <w:qFormat/>
    <w:rsid w:val="00B26B46"/>
    <w:pPr>
      <w:numPr>
        <w:ilvl w:val="6"/>
        <w:numId w:val="1"/>
      </w:numPr>
      <w:spacing w:before="240" w:after="60"/>
      <w:ind w:firstLine="0"/>
      <w:outlineLvl w:val="6"/>
    </w:pPr>
    <w:rPr>
      <w:sz w:val="20"/>
      <w:szCs w:val="20"/>
    </w:rPr>
  </w:style>
  <w:style w:type="paragraph" w:styleId="8">
    <w:name w:val="heading 8"/>
    <w:basedOn w:val="a"/>
    <w:next w:val="a"/>
    <w:link w:val="80"/>
    <w:qFormat/>
    <w:rsid w:val="00B26B46"/>
    <w:pPr>
      <w:numPr>
        <w:ilvl w:val="7"/>
        <w:numId w:val="1"/>
      </w:numPr>
      <w:spacing w:before="240" w:after="60"/>
      <w:ind w:firstLine="0"/>
      <w:outlineLvl w:val="7"/>
    </w:pPr>
    <w:rPr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B26B46"/>
    <w:pPr>
      <w:numPr>
        <w:ilvl w:val="8"/>
        <w:numId w:val="1"/>
      </w:numPr>
      <w:spacing w:before="240" w:after="60"/>
      <w:ind w:firstLine="0"/>
      <w:outlineLvl w:val="8"/>
    </w:pPr>
    <w:rPr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1E663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B26B46"/>
    <w:rPr>
      <w:rFonts w:ascii="Arial" w:hAnsi="Arial" w:cs="Arial"/>
      <w:sz w:val="22"/>
      <w:szCs w:val="22"/>
    </w:rPr>
  </w:style>
  <w:style w:type="character" w:customStyle="1" w:styleId="60">
    <w:name w:val="Заголовок 6 Знак"/>
    <w:basedOn w:val="a0"/>
    <w:link w:val="6"/>
    <w:rsid w:val="00B26B46"/>
    <w:rPr>
      <w:rFonts w:ascii="Arial" w:hAnsi="Arial" w:cs="Arial"/>
      <w:i/>
      <w:iCs/>
      <w:sz w:val="22"/>
      <w:szCs w:val="22"/>
    </w:rPr>
  </w:style>
  <w:style w:type="character" w:customStyle="1" w:styleId="70">
    <w:name w:val="Заголовок 7 Знак"/>
    <w:basedOn w:val="a0"/>
    <w:link w:val="7"/>
    <w:rsid w:val="00B26B46"/>
    <w:rPr>
      <w:rFonts w:ascii="Arial" w:hAnsi="Arial" w:cs="Arial"/>
    </w:rPr>
  </w:style>
  <w:style w:type="character" w:customStyle="1" w:styleId="80">
    <w:name w:val="Заголовок 8 Знак"/>
    <w:basedOn w:val="a0"/>
    <w:link w:val="8"/>
    <w:rsid w:val="00B26B46"/>
    <w:rPr>
      <w:rFonts w:ascii="Arial" w:hAnsi="Arial" w:cs="Arial"/>
      <w:i/>
      <w:iCs/>
    </w:rPr>
  </w:style>
  <w:style w:type="character" w:customStyle="1" w:styleId="90">
    <w:name w:val="Заголовок 9 Знак"/>
    <w:basedOn w:val="a0"/>
    <w:link w:val="9"/>
    <w:rsid w:val="00B26B46"/>
    <w:rPr>
      <w:rFonts w:ascii="Arial" w:hAnsi="Arial" w:cs="Arial"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B26B46"/>
    <w:pPr>
      <w:ind w:firstLine="0"/>
    </w:pPr>
  </w:style>
  <w:style w:type="character" w:customStyle="1" w:styleId="a4">
    <w:name w:val="Нижний колонтитул Знак"/>
    <w:basedOn w:val="a0"/>
    <w:link w:val="a3"/>
    <w:uiPriority w:val="99"/>
    <w:rsid w:val="00B26B46"/>
    <w:rPr>
      <w:rFonts w:ascii="Arial" w:hAnsi="Arial" w:cs="Arial"/>
      <w:sz w:val="26"/>
      <w:szCs w:val="26"/>
    </w:rPr>
  </w:style>
  <w:style w:type="paragraph" w:styleId="a5">
    <w:name w:val="header"/>
    <w:aliases w:val="ВерхКолонтитул"/>
    <w:basedOn w:val="a"/>
    <w:link w:val="a6"/>
    <w:uiPriority w:val="99"/>
    <w:rsid w:val="00B26B46"/>
    <w:pPr>
      <w:ind w:firstLine="0"/>
      <w:jc w:val="center"/>
    </w:pPr>
    <w:rPr>
      <w:sz w:val="24"/>
      <w:szCs w:val="20"/>
    </w:r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B26B46"/>
    <w:rPr>
      <w:rFonts w:ascii="Arial" w:hAnsi="Arial" w:cs="Arial"/>
      <w:sz w:val="24"/>
    </w:rPr>
  </w:style>
  <w:style w:type="paragraph" w:styleId="a7">
    <w:name w:val="Body Text"/>
    <w:basedOn w:val="a"/>
    <w:link w:val="a8"/>
    <w:rsid w:val="00B26B46"/>
    <w:pPr>
      <w:ind w:firstLine="0"/>
      <w:jc w:val="center"/>
    </w:pPr>
    <w:rPr>
      <w:b/>
      <w:bCs/>
      <w:sz w:val="22"/>
      <w:szCs w:val="22"/>
    </w:rPr>
  </w:style>
  <w:style w:type="character" w:customStyle="1" w:styleId="a8">
    <w:name w:val="Основной текст Знак"/>
    <w:basedOn w:val="a0"/>
    <w:link w:val="a7"/>
    <w:rsid w:val="00B26B46"/>
    <w:rPr>
      <w:rFonts w:ascii="Arial" w:hAnsi="Arial" w:cs="Arial"/>
      <w:b/>
      <w:bCs/>
      <w:sz w:val="22"/>
      <w:szCs w:val="22"/>
    </w:rPr>
  </w:style>
  <w:style w:type="paragraph" w:customStyle="1" w:styleId="1">
    <w:name w:val="Стиль1"/>
    <w:basedOn w:val="12"/>
    <w:link w:val="13"/>
    <w:qFormat/>
    <w:rsid w:val="00B26B46"/>
    <w:pPr>
      <w:numPr>
        <w:ilvl w:val="1"/>
        <w:numId w:val="1"/>
      </w:numPr>
      <w:suppressAutoHyphens/>
      <w:autoSpaceDE/>
      <w:autoSpaceDN/>
      <w:spacing w:after="0"/>
      <w:ind w:firstLine="0"/>
      <w:jc w:val="center"/>
      <w:outlineLvl w:val="1"/>
    </w:pPr>
    <w:rPr>
      <w:b/>
      <w:bCs/>
      <w:caps/>
      <w:noProof/>
      <w:sz w:val="24"/>
      <w:szCs w:val="24"/>
    </w:rPr>
  </w:style>
  <w:style w:type="character" w:customStyle="1" w:styleId="13">
    <w:name w:val="Стиль1 Знак"/>
    <w:basedOn w:val="a0"/>
    <w:link w:val="1"/>
    <w:rsid w:val="00B26B46"/>
    <w:rPr>
      <w:rFonts w:ascii="Arial" w:hAnsi="Arial" w:cs="Arial"/>
      <w:b/>
      <w:bCs/>
      <w:caps/>
      <w:noProof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B26B46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2019-10-03T02:18:00Z</dcterms:created>
  <dcterms:modified xsi:type="dcterms:W3CDTF">2019-10-03T02:38:00Z</dcterms:modified>
</cp:coreProperties>
</file>