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переписи населения 2020 года» (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Минюстом России 8 октября 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приводится численность и характеристика лиц, временно находившихся на дату 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350F0772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b/>
          <w:sz w:val="24"/>
          <w:szCs w:val="28"/>
        </w:rPr>
        <w:t xml:space="preserve">Возраст. </w:t>
      </w:r>
      <w:r w:rsidRPr="00AA6915">
        <w:rPr>
          <w:rFonts w:ascii="Times New Roman" w:hAnsi="Times New Roman" w:cs="Times New Roman"/>
          <w:sz w:val="24"/>
          <w:szCs w:val="28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A6915">
        <w:rPr>
          <w:rFonts w:ascii="Times New Roman" w:hAnsi="Times New Roman" w:cs="Times New Roman"/>
          <w:sz w:val="24"/>
          <w:szCs w:val="28"/>
        </w:rPr>
        <w:t xml:space="preserve">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  <w:proofErr w:type="gramEnd"/>
    </w:p>
    <w:p w14:paraId="1C9D760C" w14:textId="77777777" w:rsidR="00AA6915" w:rsidRDefault="00AA6915" w:rsidP="00AA6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AA6915">
        <w:rPr>
          <w:rFonts w:ascii="Times New Roman" w:hAnsi="Times New Roman" w:cs="Times New Roman"/>
          <w:sz w:val="24"/>
          <w:szCs w:val="28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p w14:paraId="559BC14A" w14:textId="77777777" w:rsidR="00AA6915" w:rsidRPr="00AA6915" w:rsidRDefault="00AA6915" w:rsidP="00AA6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AA6915" w:rsidRPr="00AA6915" w14:paraId="6D11CAC5" w14:textId="77777777" w:rsidTr="003A0120">
        <w:tc>
          <w:tcPr>
            <w:tcW w:w="2633" w:type="dxa"/>
          </w:tcPr>
          <w:p w14:paraId="5FC65E8C" w14:textId="77777777" w:rsidR="00AA6915" w:rsidRPr="00AA6915" w:rsidRDefault="00AA6915" w:rsidP="003A01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9" w:type="dxa"/>
          </w:tcPr>
          <w:p w14:paraId="5825FB2F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442225D2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2010 года</w:t>
            </w:r>
          </w:p>
        </w:tc>
      </w:tr>
      <w:tr w:rsidR="00AA6915" w:rsidRPr="00AA6915" w14:paraId="3C467F03" w14:textId="77777777" w:rsidTr="003A0120">
        <w:tc>
          <w:tcPr>
            <w:tcW w:w="2633" w:type="dxa"/>
          </w:tcPr>
          <w:p w14:paraId="5E9CCD78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40834FA2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0892C7EE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мужчины 16-59 лет,</w:t>
            </w:r>
          </w:p>
          <w:p w14:paraId="020CB348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женщины 16-54 лет</w:t>
            </w:r>
          </w:p>
        </w:tc>
      </w:tr>
      <w:tr w:rsidR="00AA6915" w:rsidRPr="00AA6915" w14:paraId="68FCB523" w14:textId="77777777" w:rsidTr="003A0120">
        <w:tc>
          <w:tcPr>
            <w:tcW w:w="2633" w:type="dxa"/>
          </w:tcPr>
          <w:p w14:paraId="77837639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095B5B47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10C95BEF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мужчины 60 лет и более,</w:t>
            </w:r>
          </w:p>
          <w:p w14:paraId="17D88897" w14:textId="77777777" w:rsidR="00AA6915" w:rsidRPr="00AA6915" w:rsidRDefault="00AA6915" w:rsidP="003A01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15">
              <w:rPr>
                <w:rFonts w:ascii="Times New Roman" w:hAnsi="Times New Roman" w:cs="Times New Roman"/>
                <w:sz w:val="24"/>
                <w:szCs w:val="28"/>
              </w:rPr>
              <w:t>женщины 55 лет и более</w:t>
            </w:r>
          </w:p>
        </w:tc>
      </w:tr>
    </w:tbl>
    <w:p w14:paraId="41BDE6F7" w14:textId="77777777" w:rsidR="00AA6915" w:rsidRPr="00AA6915" w:rsidRDefault="00AA6915" w:rsidP="00AA691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sz w:val="24"/>
          <w:szCs w:val="28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14:paraId="2D52771C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sz w:val="24"/>
          <w:szCs w:val="28"/>
        </w:rPr>
        <w:t>В таблице 4 представлены данные о демографической нагрузке на население трудоспособного возраста.</w:t>
      </w:r>
    </w:p>
    <w:p w14:paraId="4FB03DCB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b/>
          <w:sz w:val="24"/>
          <w:szCs w:val="28"/>
        </w:rPr>
        <w:t>Медианный возраст.</w:t>
      </w:r>
      <w:r w:rsidRPr="00AA6915">
        <w:rPr>
          <w:rFonts w:ascii="Times New Roman" w:hAnsi="Times New Roman" w:cs="Times New Roman"/>
          <w:sz w:val="24"/>
          <w:szCs w:val="28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14:paraId="373F7FAB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b/>
          <w:sz w:val="24"/>
          <w:szCs w:val="28"/>
        </w:rPr>
        <w:t>Средний возраст.</w:t>
      </w:r>
      <w:r w:rsidRPr="00AA6915">
        <w:rPr>
          <w:rFonts w:ascii="Times New Roman" w:hAnsi="Times New Roman" w:cs="Times New Roman"/>
          <w:sz w:val="24"/>
          <w:szCs w:val="28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1A11A4AE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b/>
          <w:sz w:val="24"/>
          <w:szCs w:val="28"/>
        </w:rPr>
        <w:lastRenderedPageBreak/>
        <w:t>Состояние в браке.</w:t>
      </w:r>
      <w:r w:rsidRPr="00AA69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A6915">
        <w:rPr>
          <w:rFonts w:ascii="Times New Roman" w:hAnsi="Times New Roman" w:cs="Times New Roman"/>
          <w:sz w:val="24"/>
          <w:szCs w:val="28"/>
        </w:rPr>
        <w:t xml:space="preserve">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  <w:proofErr w:type="gramEnd"/>
    </w:p>
    <w:p w14:paraId="31E76DB8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A6915">
        <w:rPr>
          <w:rFonts w:ascii="Times New Roman" w:hAnsi="Times New Roman" w:cs="Times New Roman"/>
          <w:sz w:val="24"/>
          <w:szCs w:val="28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AA6915">
        <w:rPr>
          <w:rFonts w:ascii="Times New Roman" w:hAnsi="Times New Roman" w:cs="Times New Roman"/>
          <w:sz w:val="24"/>
          <w:szCs w:val="28"/>
        </w:rPr>
        <w:t>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14:paraId="166902C3" w14:textId="77777777" w:rsidR="00AA6915" w:rsidRPr="00AA6915" w:rsidRDefault="00AA6915" w:rsidP="00AA691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6915">
        <w:rPr>
          <w:rFonts w:ascii="Times New Roman" w:hAnsi="Times New Roman" w:cs="Times New Roman"/>
          <w:sz w:val="24"/>
          <w:szCs w:val="28"/>
        </w:rPr>
        <w:t xml:space="preserve">Законодательно установленный в Российской Федерации минимальный возраст вступления в брак – 18 </w:t>
      </w:r>
      <w:proofErr w:type="gramStart"/>
      <w:r w:rsidRPr="00AA6915">
        <w:rPr>
          <w:rFonts w:ascii="Times New Roman" w:hAnsi="Times New Roman" w:cs="Times New Roman"/>
          <w:sz w:val="24"/>
          <w:szCs w:val="28"/>
        </w:rPr>
        <w:t>лет</w:t>
      </w:r>
      <w:proofErr w:type="gramEnd"/>
      <w:r w:rsidRPr="00AA6915">
        <w:rPr>
          <w:rFonts w:ascii="Times New Roman" w:hAnsi="Times New Roman" w:cs="Times New Roman"/>
          <w:sz w:val="24"/>
          <w:szCs w:val="28"/>
        </w:rPr>
        <w:t xml:space="preserve">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14:paraId="088E3B30" w14:textId="3203DF6B" w:rsidR="0002126E" w:rsidRPr="007D226F" w:rsidRDefault="0002126E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bookmarkStart w:id="0" w:name="_GoBack"/>
      <w:bookmarkEnd w:id="0"/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Городское и сельское население.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Pr="007D226F" w:rsidRDefault="00060B5C" w:rsidP="007D22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744E2D17" w14:textId="7BAE13D9" w:rsidR="00060B5C" w:rsidRPr="007D226F" w:rsidRDefault="00060B5C" w:rsidP="007D226F">
      <w:pPr>
        <w:spacing w:line="276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sectPr w:rsidR="00060B5C" w:rsidRPr="007D226F" w:rsidSect="003A0120">
      <w:pgSz w:w="11907" w:h="16840" w:code="9"/>
      <w:pgMar w:top="1134" w:right="1134" w:bottom="1701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3A0120" w:rsidRDefault="003A0120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3A0120" w:rsidRDefault="003A012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3A0120" w:rsidRDefault="003A0120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3A0120" w:rsidRDefault="003A0120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A0120"/>
    <w:rsid w:val="003E572D"/>
    <w:rsid w:val="00412BEA"/>
    <w:rsid w:val="0046108B"/>
    <w:rsid w:val="00467365"/>
    <w:rsid w:val="005D4FDF"/>
    <w:rsid w:val="006A06E2"/>
    <w:rsid w:val="006D7DE1"/>
    <w:rsid w:val="007950C1"/>
    <w:rsid w:val="007D226F"/>
    <w:rsid w:val="008F1051"/>
    <w:rsid w:val="009B6B03"/>
    <w:rsid w:val="009C3AD2"/>
    <w:rsid w:val="00A562A8"/>
    <w:rsid w:val="00A97E37"/>
    <w:rsid w:val="00AA6915"/>
    <w:rsid w:val="00B50C73"/>
    <w:rsid w:val="00B659DF"/>
    <w:rsid w:val="00BA4F3D"/>
    <w:rsid w:val="00BB5DB3"/>
    <w:rsid w:val="00BC55F8"/>
    <w:rsid w:val="00BE4AE0"/>
    <w:rsid w:val="00C819AF"/>
    <w:rsid w:val="00CA6849"/>
    <w:rsid w:val="00D471C4"/>
    <w:rsid w:val="00D726BA"/>
    <w:rsid w:val="00DA5981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EA79-087C-4611-A216-1A62B95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3</cp:revision>
  <cp:lastPrinted>2023-04-27T09:21:00Z</cp:lastPrinted>
  <dcterms:created xsi:type="dcterms:W3CDTF">2023-04-27T09:18:00Z</dcterms:created>
  <dcterms:modified xsi:type="dcterms:W3CDTF">2023-04-27T10:25:00Z</dcterms:modified>
</cp:coreProperties>
</file>